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6485" w14:textId="77777777" w:rsidR="004E7C61" w:rsidRDefault="004E7C61" w:rsidP="004E7C61">
      <w:pPr>
        <w:pStyle w:val="af2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2411AB" wp14:editId="74EB2AE9">
            <wp:simplePos x="0" y="0"/>
            <wp:positionH relativeFrom="column">
              <wp:posOffset>-1011555</wp:posOffset>
            </wp:positionH>
            <wp:positionV relativeFrom="paragraph">
              <wp:posOffset>-442595</wp:posOffset>
            </wp:positionV>
            <wp:extent cx="7452360" cy="10210800"/>
            <wp:effectExtent l="0" t="0" r="0" b="0"/>
            <wp:wrapThrough wrapText="bothSides">
              <wp:wrapPolygon edited="0">
                <wp:start x="0" y="0"/>
                <wp:lineTo x="0" y="21560"/>
                <wp:lineTo x="21534" y="21560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0"/>
                    <a:stretch/>
                  </pic:blipFill>
                  <pic:spPr bwMode="auto">
                    <a:xfrm>
                      <a:off x="0" y="0"/>
                      <a:ext cx="745236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16D48" w14:textId="77777777" w:rsidR="00CD2A84" w:rsidRDefault="00CD2A84" w:rsidP="00235C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5A2B29" w14:textId="77777777" w:rsidR="00CD2A84" w:rsidRDefault="00CD2A84" w:rsidP="00235C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36B316" w14:textId="77777777" w:rsidR="00235C55" w:rsidRPr="007A0A7A" w:rsidRDefault="00235C55" w:rsidP="00235C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A7A">
        <w:rPr>
          <w:rFonts w:ascii="Times New Roman" w:hAnsi="Times New Roman" w:cs="Times New Roman"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A0A7A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A0A7A">
        <w:rPr>
          <w:rFonts w:ascii="Times New Roman" w:hAnsi="Times New Roman" w:cs="Times New Roman"/>
          <w:sz w:val="24"/>
          <w:szCs w:val="24"/>
        </w:rPr>
        <w:t xml:space="preserve"> </w:t>
      </w:r>
      <w:r w:rsidR="00CD2A84" w:rsidRPr="00CD2A84">
        <w:rPr>
          <w:rFonts w:ascii="Times New Roman" w:hAnsi="Times New Roman" w:cs="Times New Roman"/>
          <w:sz w:val="24"/>
          <w:szCs w:val="24"/>
        </w:rPr>
        <w:t xml:space="preserve">(татарский) </w:t>
      </w:r>
      <w:r w:rsidRPr="007A0A7A">
        <w:rPr>
          <w:rFonts w:ascii="Times New Roman" w:hAnsi="Times New Roman" w:cs="Times New Roman"/>
          <w:sz w:val="24"/>
          <w:szCs w:val="24"/>
        </w:rPr>
        <w:t xml:space="preserve">язык» (предметная область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A0A7A">
        <w:rPr>
          <w:rFonts w:ascii="Times New Roman" w:hAnsi="Times New Roman" w:cs="Times New Roman"/>
          <w:sz w:val="24"/>
          <w:szCs w:val="24"/>
        </w:rPr>
        <w:t>Родной язык и литературное чтение на родном языке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A0A7A">
        <w:rPr>
          <w:rFonts w:ascii="Times New Roman" w:hAnsi="Times New Roman" w:cs="Times New Roman"/>
          <w:sz w:val="24"/>
          <w:szCs w:val="24"/>
        </w:rPr>
        <w:t>) 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</w:t>
      </w:r>
      <w:r w:rsidR="00CD2A84">
        <w:rPr>
          <w:rFonts w:ascii="Times New Roman" w:hAnsi="Times New Roman" w:cs="Times New Roman"/>
          <w:sz w:val="24"/>
          <w:szCs w:val="24"/>
        </w:rPr>
        <w:t xml:space="preserve"> (2009)</w:t>
      </w:r>
      <w:r w:rsidRPr="007A0A7A">
        <w:rPr>
          <w:rFonts w:ascii="Times New Roman" w:hAnsi="Times New Roman" w:cs="Times New Roman"/>
          <w:sz w:val="24"/>
          <w:szCs w:val="24"/>
        </w:rPr>
        <w:t>), Федеральной образовательной программы начального общего образования (далее – ФОП НОО), Федеральной рабочей программы по учебному предмету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A0A7A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A0A7A">
        <w:rPr>
          <w:rFonts w:ascii="Times New Roman" w:hAnsi="Times New Roman" w:cs="Times New Roman"/>
          <w:sz w:val="24"/>
          <w:szCs w:val="24"/>
        </w:rPr>
        <w:t xml:space="preserve"> </w:t>
      </w:r>
      <w:r w:rsidR="00CD2A84" w:rsidRPr="00CD2A84">
        <w:rPr>
          <w:rFonts w:ascii="Times New Roman" w:hAnsi="Times New Roman" w:cs="Times New Roman"/>
          <w:sz w:val="24"/>
          <w:szCs w:val="24"/>
        </w:rPr>
        <w:t xml:space="preserve">(татарский) </w:t>
      </w:r>
      <w:r w:rsidRPr="007A0A7A">
        <w:rPr>
          <w:rFonts w:ascii="Times New Roman" w:hAnsi="Times New Roman" w:cs="Times New Roman"/>
          <w:sz w:val="24"/>
          <w:szCs w:val="24"/>
        </w:rPr>
        <w:t>язык» (далее – ФРП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A0A7A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A0A7A">
        <w:rPr>
          <w:rFonts w:ascii="Times New Roman" w:hAnsi="Times New Roman" w:cs="Times New Roman"/>
          <w:sz w:val="24"/>
          <w:szCs w:val="24"/>
        </w:rPr>
        <w:t xml:space="preserve"> </w:t>
      </w:r>
      <w:r w:rsidR="00CD2A84" w:rsidRPr="00CD2A84">
        <w:rPr>
          <w:rFonts w:ascii="Times New Roman" w:hAnsi="Times New Roman" w:cs="Times New Roman"/>
          <w:sz w:val="24"/>
          <w:szCs w:val="24"/>
        </w:rPr>
        <w:t xml:space="preserve">(татарский) </w:t>
      </w:r>
      <w:r w:rsidRPr="007A0A7A">
        <w:rPr>
          <w:rFonts w:ascii="Times New Roman" w:hAnsi="Times New Roman" w:cs="Times New Roman"/>
          <w:sz w:val="24"/>
          <w:szCs w:val="24"/>
        </w:rPr>
        <w:t>язык»), а также ориентирована на целевые приоритеты, сформулированные в федеральной рабочей программе воспитания.</w:t>
      </w:r>
    </w:p>
    <w:p w14:paraId="2381421D" w14:textId="77777777" w:rsidR="00235C55" w:rsidRPr="00CD2A84" w:rsidRDefault="00CD2A84" w:rsidP="00CD2A84">
      <w:pPr>
        <w:autoSpaceDE w:val="0"/>
        <w:autoSpaceDN w:val="0"/>
        <w:adjustRightInd w:val="0"/>
        <w:spacing w:before="108" w:after="108"/>
        <w:ind w:firstLine="567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CD2A8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Количество часов, отведённых на изучение предмета «Родной (</w:t>
      </w:r>
      <w:r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татарский</w:t>
      </w:r>
      <w:r w:rsidRPr="00CD2A8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) язык» - </w:t>
      </w:r>
      <w:r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в 3</w:t>
      </w:r>
      <w:r w:rsidRPr="00CD2A8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-4 классах – 2 часа в неделю, по 68 часов.</w:t>
      </w:r>
    </w:p>
    <w:p w14:paraId="30D21453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A8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14:paraId="06627A10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A84">
        <w:rPr>
          <w:rFonts w:ascii="Times New Roman" w:hAnsi="Times New Roman" w:cs="Times New Roman"/>
          <w:b/>
          <w:sz w:val="24"/>
          <w:szCs w:val="24"/>
        </w:rPr>
        <w:t>3 класс</w:t>
      </w:r>
    </w:p>
    <w:p w14:paraId="0AF17D59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>1.Давайте познакомимся! 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</w:t>
      </w:r>
      <w:proofErr w:type="gramStart"/>
      <w:r w:rsidRPr="00CD2A84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6D628862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2. Моя школа и мой класс. Учебные предметы, школьные принадлежности. Учебные занятия, отметки, домашние задания. Школьная библиотека. </w:t>
      </w:r>
    </w:p>
    <w:p w14:paraId="78171B9F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>3. Мой день. Распорядок дня.</w:t>
      </w:r>
    </w:p>
    <w:p w14:paraId="298BA510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4. В столовой. В школьной столовой. Любимая еда. Мы накрываем стол </w:t>
      </w:r>
    </w:p>
    <w:p w14:paraId="6D482BDB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5. Помощь родителям. Как я помогаю родителям? Совместный домашний труд. </w:t>
      </w:r>
    </w:p>
    <w:p w14:paraId="04C7509F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6. Природа родного края. Времена года. Погода.  Домашние животные. Любимое домашнее животное </w:t>
      </w:r>
    </w:p>
    <w:p w14:paraId="6D6C9224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7. Моя Республика. Общие сведения: название, национальности, столица, города. Транспорт </w:t>
      </w:r>
    </w:p>
    <w:p w14:paraId="792F599F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8. Поездки и путешествия. Летний отдых. Отдых зимой.  Отдых в деревне </w:t>
      </w:r>
    </w:p>
    <w:p w14:paraId="288E345B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>9. Праздники. День рождения, Новый год, 8 Марта. Национальные традиции татарского и русского народов.  Подарки. Поздравления.</w:t>
      </w:r>
    </w:p>
    <w:p w14:paraId="727B49D1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>10.Я и мои друзья. Имя, возраст, внешность, характер, увлечения. Совместные занятия.</w:t>
      </w:r>
    </w:p>
    <w:p w14:paraId="7ECBD10E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11.Я и моя семья.  Члены семьи, их имена,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возрастю</w:t>
      </w:r>
      <w:proofErr w:type="spellEnd"/>
    </w:p>
    <w:p w14:paraId="6C200948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>12.Покупки. В магазине продуктов, одежды. На рынке.</w:t>
      </w:r>
    </w:p>
    <w:p w14:paraId="24111175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A84">
        <w:rPr>
          <w:rFonts w:ascii="Times New Roman" w:hAnsi="Times New Roman" w:cs="Times New Roman"/>
          <w:b/>
          <w:sz w:val="24"/>
          <w:szCs w:val="24"/>
        </w:rPr>
        <w:t>4 класс</w:t>
      </w:r>
    </w:p>
    <w:p w14:paraId="3DD78A8C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1. Моя школа и мой класс. Учебные предметы, школьные принадлежности. Учебные занятия, отметки, домашние задания </w:t>
      </w:r>
    </w:p>
    <w:p w14:paraId="10EAFCEC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2. Природа родного края. Времена года. Погода. Экология. Дикие и домашние животные, птицы.  </w:t>
      </w:r>
    </w:p>
    <w:p w14:paraId="21F597F8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3. Спорт и спортивные игры. Летние, зимние виды спорта. Спортивные кружки </w:t>
      </w:r>
    </w:p>
    <w:p w14:paraId="65D3BB57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4. Я и мои друзья. Имя, возраст, внешность, характер, увлечения. Совместные занятия. Письмо другу </w:t>
      </w:r>
    </w:p>
    <w:p w14:paraId="06C6E5EE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5. Праздники. День рождения, Новый год, 8 Марта, День мам. Национальные традиции татарского и русского народов.  Подарки. Поздравления </w:t>
      </w:r>
    </w:p>
    <w:p w14:paraId="176F8F77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6. Моя Республика. Общие сведения: название, символика, национальности, столица, города. Транспорт. Достопримечательности </w:t>
      </w:r>
    </w:p>
    <w:p w14:paraId="2DDF7DF5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>7.Мой день. Распорядок дня.</w:t>
      </w:r>
    </w:p>
    <w:p w14:paraId="71EFDC8B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>8. Покупки. В магазине продуктов, одежды.  На рынке.</w:t>
      </w:r>
    </w:p>
    <w:p w14:paraId="19ECB7B6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lastRenderedPageBreak/>
        <w:t xml:space="preserve">9.Помощь родителям. Как я помогаю родителям? Совместный домашний труд. </w:t>
      </w:r>
    </w:p>
    <w:p w14:paraId="2950744C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>10.Я и моя семья.  Члены семьи, их имена, возраст. Профессии.</w:t>
      </w:r>
    </w:p>
    <w:p w14:paraId="0E8A3D69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A84">
        <w:rPr>
          <w:rFonts w:ascii="Times New Roman" w:hAnsi="Times New Roman" w:cs="Times New Roman"/>
          <w:b/>
          <w:sz w:val="24"/>
          <w:szCs w:val="24"/>
        </w:rPr>
        <w:t>Лингвистические знания и навыки</w:t>
      </w:r>
    </w:p>
    <w:p w14:paraId="6862A8A7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    Графика, каллиграфия, орфография.</w:t>
      </w:r>
    </w:p>
    <w:p w14:paraId="2BED01C2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    Татарский алфавит. </w:t>
      </w:r>
      <w:proofErr w:type="gramStart"/>
      <w:r w:rsidRPr="00CD2A84">
        <w:rPr>
          <w:rFonts w:ascii="Times New Roman" w:hAnsi="Times New Roman" w:cs="Times New Roman"/>
          <w:sz w:val="24"/>
          <w:szCs w:val="24"/>
        </w:rPr>
        <w:t>Звуко-буквенные</w:t>
      </w:r>
      <w:proofErr w:type="gramEnd"/>
      <w:r w:rsidRPr="00CD2A84">
        <w:rPr>
          <w:rFonts w:ascii="Times New Roman" w:hAnsi="Times New Roman" w:cs="Times New Roman"/>
          <w:sz w:val="24"/>
          <w:szCs w:val="24"/>
        </w:rPr>
        <w:t xml:space="preserve"> соответствия. Знаки транскрипции. Основные правила чтения и орфографии. Написание слов лексического минимума, соответствующих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14:paraId="3E694951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    Фонетическая сторона речи.</w:t>
      </w:r>
      <w:r w:rsidRPr="00CD2A84">
        <w:rPr>
          <w:rFonts w:ascii="Times New Roman" w:hAnsi="Times New Roman" w:cs="Times New Roman"/>
          <w:sz w:val="24"/>
          <w:szCs w:val="24"/>
        </w:rPr>
        <w:tab/>
      </w:r>
    </w:p>
    <w:p w14:paraId="682E7A18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    Звуки и звукосочетания татарского языка. Закон сингармонизма. Слова с твердыми и мягкими гласными, а также слова, не подчиняющиеся закону сингармонизма; слова активного словаря с гласными ә, ү, </w:t>
      </w:r>
      <w:proofErr w:type="gramStart"/>
      <w:r w:rsidRPr="00CD2A84">
        <w:rPr>
          <w:rFonts w:ascii="Times New Roman" w:hAnsi="Times New Roman" w:cs="Times New Roman"/>
          <w:sz w:val="24"/>
          <w:szCs w:val="24"/>
        </w:rPr>
        <w:t>ө ,</w:t>
      </w:r>
      <w:proofErr w:type="gramEnd"/>
      <w:r w:rsidRPr="00CD2A84">
        <w:rPr>
          <w:rFonts w:ascii="Times New Roman" w:hAnsi="Times New Roman" w:cs="Times New Roman"/>
          <w:sz w:val="24"/>
          <w:szCs w:val="24"/>
        </w:rPr>
        <w:t xml:space="preserve"> ы , э, о; сложные слова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көньяк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төньяк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кулъяулык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); слова со специфичными согласными звуками [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къ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гъ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], [w], [җ], [ң], [һ], [ч] [‘] (гамза), слова с двойными согласными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аккош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китте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). Произношение слов с я, ю, е: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ярата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йа°рата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яши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йәши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юл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йул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юкә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йүкә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], ел [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йыл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егет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йэгэт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]. Чередование согласных звуков (к//г, п//б). Нормы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в глаголах повелительного наклонения. Ритмико-интонационные особенности повествовательного, побудительного и вопросительного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14:paraId="5A0EEA78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    Лексическая сторона речи.</w:t>
      </w:r>
    </w:p>
    <w:p w14:paraId="0945F230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    Лексические единицы, обслуживающие ситуации общения в пределах</w:t>
      </w:r>
    </w:p>
    <w:p w14:paraId="5B68C0D3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>тематики начальных классов образовательной организации для 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Интернациональные слова (например, компьютер, фильм). Начальное представление о словообразовании: парные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савыт-саба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), сложные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ташбака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) и составные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салават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күпере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) слова.</w:t>
      </w:r>
    </w:p>
    <w:p w14:paraId="5CBA50FE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    Грамматическая сторона речи.</w:t>
      </w:r>
    </w:p>
    <w:p w14:paraId="72C20127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    Имена существительные. Изменение существительных по числам. Изменение существительных по падежам. Изменение существительных по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принадлежости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. Собственные имена существительные. Имена прилагательные в положительной, сравнительной и превосходной степенях. Местоимения личные, вопросительные, указательные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теге,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менә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). Количественные числительные до 100, порядковые числительные до 100. Изменение глаголов настоящего, прошедшего определенного и неопределенного времени по лицам и числам. Неопределенная форма глагола с модальными словами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түгел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), ярый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ярамый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). Наречия времени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иртәгә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кичә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иртән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). Наречие места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монда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). Наиболее</w:t>
      </w:r>
    </w:p>
    <w:p w14:paraId="17B3300E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употребительные послелоги: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. Послелоги с существительными и местоимениями. Послеложные слова (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өстендә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янында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). Частицы (-мы/-ме,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түгел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әле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>).</w:t>
      </w:r>
    </w:p>
    <w:p w14:paraId="5047385D" w14:textId="77777777" w:rsidR="00CD2A84" w:rsidRPr="00CD2A84" w:rsidRDefault="00CD2A84" w:rsidP="00CD2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A84">
        <w:rPr>
          <w:rFonts w:ascii="Times New Roman" w:hAnsi="Times New Roman" w:cs="Times New Roman"/>
          <w:sz w:val="24"/>
          <w:szCs w:val="24"/>
        </w:rPr>
        <w:t xml:space="preserve">      Основные коммуникативные типы предложений: повествовательное, вопросительное, побудительное. Особенности порядка слов в татарском предложении. Простые </w:t>
      </w:r>
      <w:r w:rsidRPr="00CD2A84">
        <w:rPr>
          <w:rFonts w:ascii="Times New Roman" w:hAnsi="Times New Roman" w:cs="Times New Roman"/>
          <w:sz w:val="24"/>
          <w:szCs w:val="24"/>
        </w:rPr>
        <w:lastRenderedPageBreak/>
        <w:t xml:space="preserve">распространенные предложения. Предложения с однородными членами. Предложения с союзами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ә,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ләкин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2A84">
        <w:rPr>
          <w:rFonts w:ascii="Times New Roman" w:hAnsi="Times New Roman" w:cs="Times New Roman"/>
          <w:sz w:val="24"/>
          <w:szCs w:val="24"/>
        </w:rPr>
        <w:t>чөнки</w:t>
      </w:r>
      <w:proofErr w:type="spellEnd"/>
      <w:r w:rsidRPr="00CD2A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4A393A" w14:textId="77777777" w:rsidR="00744B53" w:rsidRPr="00423CC1" w:rsidRDefault="00841299" w:rsidP="00423CC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433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Планируемые результаты освоения учебного предмета</w:t>
      </w:r>
      <w:r w:rsidR="00C615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 курса</w:t>
      </w:r>
      <w:r w:rsidR="00C10C0C">
        <w:rPr>
          <w:rFonts w:ascii="Times New Roman" w:eastAsia="Calibri" w:hAnsi="Times New Roman" w:cs="Times New Roman"/>
          <w:sz w:val="24"/>
          <w:szCs w:val="24"/>
        </w:rPr>
        <w:tab/>
      </w:r>
    </w:p>
    <w:p w14:paraId="5582400F" w14:textId="77777777" w:rsidR="00C10C0C" w:rsidRPr="00AA3A85" w:rsidRDefault="00744B53" w:rsidP="00C1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sub_12821"/>
      <w:r w:rsidR="00C10C0C" w:rsidRPr="00AA3A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14:paraId="00E05F10" w14:textId="77777777" w:rsidR="00C10C0C" w:rsidRPr="00AA3A85" w:rsidRDefault="00C10C0C" w:rsidP="00C1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2822"/>
      <w:bookmarkEnd w:id="0"/>
      <w:r w:rsidRPr="00AA3A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14:paraId="3AAB9399" w14:textId="77777777" w:rsidR="00C10C0C" w:rsidRPr="00AA3A85" w:rsidRDefault="00C10C0C" w:rsidP="00C1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2823"/>
      <w:bookmarkEnd w:id="1"/>
      <w:r w:rsidRPr="00AA3A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14:paraId="634A238E" w14:textId="77777777" w:rsidR="00C10C0C" w:rsidRPr="00AA3A85" w:rsidRDefault="00C10C0C" w:rsidP="00C1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2824"/>
      <w:bookmarkEnd w:id="2"/>
      <w:r w:rsidRPr="00AA3A8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14:paraId="2E42F520" w14:textId="77777777" w:rsidR="00C10C0C" w:rsidRPr="00AA3A85" w:rsidRDefault="00C10C0C" w:rsidP="00C1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2825"/>
      <w:bookmarkEnd w:id="3"/>
      <w:r w:rsidRPr="00AA3A8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  <w:bookmarkEnd w:id="4"/>
    </w:p>
    <w:p w14:paraId="59C28DBD" w14:textId="77777777" w:rsidR="00C10C0C" w:rsidRDefault="00C10C0C" w:rsidP="00C10C0C">
      <w:pPr>
        <w:pStyle w:val="Default"/>
        <w:jc w:val="both"/>
      </w:pPr>
      <w:r>
        <w:t xml:space="preserve"> </w:t>
      </w:r>
    </w:p>
    <w:p w14:paraId="17C45F95" w14:textId="77777777" w:rsidR="00423CC1" w:rsidRPr="00423CC1" w:rsidRDefault="00423CC1" w:rsidP="00E3086F">
      <w:pPr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ланируются личностные, метапредметные, предметные результаты обучения. </w:t>
      </w:r>
    </w:p>
    <w:p w14:paraId="63939B63" w14:textId="77777777" w:rsidR="00423CC1" w:rsidRPr="00423CC1" w:rsidRDefault="00423CC1" w:rsidP="00423CC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л</w:t>
      </w:r>
      <w:r w:rsidRPr="00423C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ичностным  результатам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программы по </w:t>
      </w:r>
      <w:r w:rsidR="00BD1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родному (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татарскому</w:t>
      </w:r>
      <w:r w:rsidR="00BD1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 относятся:</w:t>
      </w:r>
    </w:p>
    <w:p w14:paraId="30BD1103" w14:textId="77777777" w:rsidR="00423CC1" w:rsidRPr="00423CC1" w:rsidRDefault="00423CC1" w:rsidP="00423CC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14:paraId="60427714" w14:textId="77777777" w:rsidR="00423CC1" w:rsidRPr="00423CC1" w:rsidRDefault="00423CC1" w:rsidP="00423CC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своей малой Родине, к традициям, государственной символике;</w:t>
      </w:r>
    </w:p>
    <w:p w14:paraId="70DF360B" w14:textId="77777777" w:rsidR="00423CC1" w:rsidRDefault="00423CC1" w:rsidP="00423CC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сформированность чувства прекрасного и эстетических чувств на основе знакомства с 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татарской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культурой.</w:t>
      </w:r>
    </w:p>
    <w:p w14:paraId="3E2946E5" w14:textId="77777777" w:rsidR="003C671D" w:rsidRPr="00423CC1" w:rsidRDefault="003C671D" w:rsidP="003C671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91A59E" w14:textId="77777777" w:rsidR="00423CC1" w:rsidRPr="00423CC1" w:rsidRDefault="00423CC1" w:rsidP="00E3086F">
      <w:pPr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423C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 результатам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</w:t>
      </w:r>
      <w:r w:rsidR="00BD1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родному (</w:t>
      </w:r>
      <w:r w:rsidR="00BD1AA3"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татарскому</w:t>
      </w:r>
      <w:r w:rsidR="00BD1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D1AA3"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 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</w:t>
      </w:r>
      <w:proofErr w:type="spellStart"/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7E8B83D9" w14:textId="77777777" w:rsidR="003C671D" w:rsidRPr="003C671D" w:rsidRDefault="003C671D" w:rsidP="003C671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14:paraId="494E19C9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соответствии с поставленной задачей</w:t>
      </w: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</w:p>
    <w:p w14:paraId="54401AE5" w14:textId="77777777" w:rsidR="003C671D" w:rsidRPr="003C671D" w:rsidRDefault="003C671D" w:rsidP="003C671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условиями ее реализации;</w:t>
      </w:r>
    </w:p>
    <w:p w14:paraId="3A54AC17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14:paraId="5D5AD395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практическую задачу в познавательную;</w:t>
      </w:r>
    </w:p>
    <w:p w14:paraId="0073E42F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14:paraId="79058582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14:paraId="63DFD366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оценивать правильность выполнения действия</w:t>
      </w: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</w:p>
    <w:p w14:paraId="1CBDC926" w14:textId="77777777" w:rsidR="003C671D" w:rsidRPr="003C671D" w:rsidRDefault="003C671D" w:rsidP="003C671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коррективы в исполнение, как по ходу его реализации, так и в конце действия.</w:t>
      </w:r>
    </w:p>
    <w:p w14:paraId="37DA6928" w14:textId="77777777" w:rsidR="003C671D" w:rsidRPr="003C671D" w:rsidRDefault="003C671D" w:rsidP="00E3086F">
      <w:pPr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14:paraId="5100FFC4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14:paraId="2E60F30C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информационно-компьютерных технологий (ИКТ);</w:t>
      </w:r>
    </w:p>
    <w:p w14:paraId="5858DBF7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сообщения в устной и письменной форме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родном (</w:t>
      </w: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языке;</w:t>
      </w:r>
    </w:p>
    <w:p w14:paraId="63FB6CF1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основам смыслового восприятия художественных и познавательных текстов, выделять существенную информацию из сообщений разных видов, строить рассуждения, обобщать, устанавливать аналогии.</w:t>
      </w:r>
    </w:p>
    <w:p w14:paraId="3F8F4E11" w14:textId="77777777" w:rsidR="003C671D" w:rsidRPr="003C671D" w:rsidRDefault="003C671D" w:rsidP="00E3086F">
      <w:pPr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14:paraId="77B2A6F5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коммуникативные, прежде всего, речевые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числе, средства и инструменты ИКТ и дистанционного общения;</w:t>
      </w:r>
    </w:p>
    <w:p w14:paraId="1BBBFB78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 координировать в сотрудничестве позиции других людей, отличные от его собственной;</w:t>
      </w:r>
    </w:p>
    <w:p w14:paraId="15AAE4D1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14:paraId="5818DE92" w14:textId="77777777" w:rsidR="003C671D" w:rsidRPr="003C671D" w:rsidRDefault="003C671D" w:rsidP="003C67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партнером.</w:t>
      </w:r>
    </w:p>
    <w:p w14:paraId="4D1F6D2A" w14:textId="77777777" w:rsidR="003C671D" w:rsidRPr="00423CC1" w:rsidRDefault="003C671D" w:rsidP="003C671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ABD433" w14:textId="77777777" w:rsidR="00423CC1" w:rsidRPr="00423CC1" w:rsidRDefault="00423CC1" w:rsidP="00E3086F">
      <w:pPr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</w:t>
      </w:r>
      <w:r w:rsidR="00BD1AA3" w:rsidRPr="00BD1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родному (татарскому) языку 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1-4 классах по каждой изучаемой  теме приводятся в тематическом планировании в графе </w:t>
      </w:r>
      <w:r w:rsidRPr="003C6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основных видов деятельности учащихся. 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видам речевой деятельности предусматриваются следующие результаты:</w:t>
      </w:r>
    </w:p>
    <w:p w14:paraId="5FF8909A" w14:textId="77777777" w:rsidR="00423CC1" w:rsidRPr="00423CC1" w:rsidRDefault="00423CC1" w:rsidP="00423CC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говорении</w:t>
      </w:r>
    </w:p>
    <w:p w14:paraId="5DD0493F" w14:textId="77777777" w:rsidR="00423CC1" w:rsidRPr="00423CC1" w:rsidRDefault="00423CC1" w:rsidP="00423CC1">
      <w:pPr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разговор с собеседником, задавая простые вопросы и отвечать на вопросы собеседника: 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расспрашивать о чём-либо; попросить о чём-либо и отреагировать на просьбу собеседника; начать,  продол</w:t>
      </w:r>
      <w:proofErr w:type="spellStart"/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ть  и завершить разговор;</w:t>
      </w:r>
    </w:p>
    <w:p w14:paraId="1A96E5E8" w14:textId="77777777" w:rsidR="00423CC1" w:rsidRPr="00423CC1" w:rsidRDefault="00423CC1" w:rsidP="00423CC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воспризводить наизусть тексты рифмовок, стихотворений, песен;</w:t>
      </w:r>
    </w:p>
    <w:p w14:paraId="29FEBDF7" w14:textId="77777777" w:rsidR="00423CC1" w:rsidRPr="00423CC1" w:rsidRDefault="00423CC1" w:rsidP="00423CC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пересказывать услышанный/ прочитанный текст;</w:t>
      </w:r>
    </w:p>
    <w:p w14:paraId="2CCA678D" w14:textId="77777777" w:rsidR="00423CC1" w:rsidRPr="00423CC1" w:rsidRDefault="00423CC1" w:rsidP="00423CC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составлять собственный текст по аналогии;</w:t>
      </w:r>
    </w:p>
    <w:p w14:paraId="6BF35640" w14:textId="77777777" w:rsidR="00423CC1" w:rsidRPr="00423CC1" w:rsidRDefault="00423CC1" w:rsidP="00423CC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соответствии с коммуникативными задачами;</w:t>
      </w:r>
    </w:p>
    <w:p w14:paraId="7140C0C5" w14:textId="77777777" w:rsidR="00423CC1" w:rsidRDefault="00423CC1" w:rsidP="00423CC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суждение относительно поступков героев;</w:t>
      </w:r>
    </w:p>
    <w:p w14:paraId="5C303894" w14:textId="77777777" w:rsidR="00423CC1" w:rsidRPr="00734A18" w:rsidRDefault="00423CC1" w:rsidP="00734A18">
      <w:pPr>
        <w:pStyle w:val="a3"/>
        <w:numPr>
          <w:ilvl w:val="0"/>
          <w:numId w:val="6"/>
        </w:numPr>
        <w:autoSpaceDE w:val="0"/>
        <w:autoSpaceDN w:val="0"/>
        <w:adjustRightInd w:val="0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34A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tt-RU" w:eastAsia="ru-RU"/>
        </w:rPr>
        <w:t>в аудировании</w:t>
      </w:r>
    </w:p>
    <w:p w14:paraId="40F77F13" w14:textId="77777777" w:rsidR="00423CC1" w:rsidRPr="00423CC1" w:rsidRDefault="00423CC1" w:rsidP="00423CC1">
      <w:pPr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14:paraId="71D2D8A9" w14:textId="77777777" w:rsidR="00423CC1" w:rsidRPr="00423CC1" w:rsidRDefault="00423CC1" w:rsidP="00423CC1">
      <w:pPr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14:paraId="40CEC6A7" w14:textId="77777777" w:rsidR="00423CC1" w:rsidRPr="00423CC1" w:rsidRDefault="00423CC1" w:rsidP="00423CC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чтении</w:t>
      </w:r>
    </w:p>
    <w:p w14:paraId="57A7C6DD" w14:textId="77777777" w:rsidR="00423CC1" w:rsidRPr="00423CC1" w:rsidRDefault="00423CC1" w:rsidP="00423CC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– 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соотносить графический образ слова с его звуковым образом;</w:t>
      </w:r>
    </w:p>
    <w:p w14:paraId="5A84F017" w14:textId="77777777" w:rsidR="00423CC1" w:rsidRPr="00423CC1" w:rsidRDefault="00423CC1" w:rsidP="00423CC1">
      <w:pPr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орфоэпические и интонационные нормы чтения; интонационное выделение знаков препинания; </w:t>
      </w:r>
    </w:p>
    <w:p w14:paraId="38FB7A19" w14:textId="77777777" w:rsidR="00423CC1" w:rsidRPr="00423CC1" w:rsidRDefault="00423CC1" w:rsidP="00423CC1">
      <w:pPr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конкретную информацию из прочитанного;</w:t>
      </w:r>
    </w:p>
    <w:p w14:paraId="2287DF76" w14:textId="77777777" w:rsidR="00423CC1" w:rsidRPr="00423CC1" w:rsidRDefault="00423CC1" w:rsidP="00423CC1">
      <w:pPr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простые выводы на основе информации, которая содержится в тексте;</w:t>
      </w:r>
    </w:p>
    <w:p w14:paraId="51946531" w14:textId="77777777" w:rsidR="00423CC1" w:rsidRPr="00423CC1" w:rsidRDefault="00423CC1" w:rsidP="00423CC1">
      <w:pPr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содержание книги по ее названию и оформлению, содержанию сообщения;</w:t>
      </w:r>
    </w:p>
    <w:p w14:paraId="44FAF2E6" w14:textId="77777777" w:rsidR="00423CC1" w:rsidRPr="00423CC1" w:rsidRDefault="00423CC1" w:rsidP="00423CC1">
      <w:pPr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14:paraId="6A45432F" w14:textId="77777777" w:rsidR="00423CC1" w:rsidRPr="00423CC1" w:rsidRDefault="00423CC1" w:rsidP="00423CC1">
      <w:pPr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догадываться о значении незнакомых слов по сходству с русским языком, по контексту.</w:t>
      </w:r>
    </w:p>
    <w:p w14:paraId="7E2F55E9" w14:textId="77777777" w:rsidR="00423CC1" w:rsidRPr="00423CC1" w:rsidRDefault="00423CC1" w:rsidP="00423CC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письме</w:t>
      </w:r>
    </w:p>
    <w:p w14:paraId="78FFC4CD" w14:textId="77777777" w:rsidR="00423CC1" w:rsidRPr="00423CC1" w:rsidRDefault="00423CC1" w:rsidP="00423CC1">
      <w:pPr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графически и каллиграфически корректно все буквы татарского алфавита (</w:t>
      </w:r>
      <w:proofErr w:type="spellStart"/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полупечатное</w:t>
      </w:r>
      <w:proofErr w:type="spellEnd"/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написание букв, буквосочетаний, слов); </w:t>
      </w:r>
    </w:p>
    <w:p w14:paraId="072DE1BD" w14:textId="77777777" w:rsidR="00423CC1" w:rsidRPr="00423CC1" w:rsidRDefault="00423CC1" w:rsidP="00423CC1">
      <w:pPr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графический образ слова с его звуко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вым образом;</w:t>
      </w:r>
    </w:p>
    <w:p w14:paraId="0639CD7B" w14:textId="77777777" w:rsidR="00423CC1" w:rsidRPr="00423CC1" w:rsidRDefault="00423CC1" w:rsidP="00423CC1">
      <w:pPr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буквы от транскрипционных значков; сравнивать и анализировать буквосочетания и их транскрипцию;</w:t>
      </w:r>
    </w:p>
    <w:p w14:paraId="728C9589" w14:textId="77777777" w:rsidR="00423CC1" w:rsidRPr="00423CC1" w:rsidRDefault="00423CC1" w:rsidP="00423CC1">
      <w:pPr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лексико-грамматические упражнения;</w:t>
      </w:r>
    </w:p>
    <w:p w14:paraId="1651AF45" w14:textId="77777777" w:rsidR="00423CC1" w:rsidRPr="00423CC1" w:rsidRDefault="00423CC1" w:rsidP="00423CC1">
      <w:pPr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отвечать письменно на вопросы;</w:t>
      </w:r>
    </w:p>
    <w:p w14:paraId="56BD9F57" w14:textId="77777777" w:rsidR="00423CC1" w:rsidRPr="00423CC1" w:rsidRDefault="00423CC1" w:rsidP="00423CC1">
      <w:pPr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краткое поздравление (с днем рождения, с праздником) с опорой на образец;</w:t>
      </w:r>
    </w:p>
    <w:p w14:paraId="4396AC10" w14:textId="77777777" w:rsidR="00C10C0C" w:rsidRDefault="00423CC1" w:rsidP="00423CC1">
      <w:pPr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 образцу короткое письмо другу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сообщать краткие сведения о себе, запра</w:t>
      </w:r>
      <w:r w:rsidRPr="0042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шивать аналогичную информацию о нем.</w:t>
      </w:r>
    </w:p>
    <w:p w14:paraId="0653CB64" w14:textId="77777777" w:rsidR="00D66E6C" w:rsidRDefault="00D66E6C" w:rsidP="00D66E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AE6C2E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/>
          <w:bCs/>
          <w:sz w:val="24"/>
          <w:szCs w:val="24"/>
        </w:rPr>
        <w:t>3 класс</w:t>
      </w:r>
    </w:p>
    <w:p w14:paraId="59790B08" w14:textId="77777777" w:rsidR="00D66E6C" w:rsidRPr="00BC59CF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5135C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BC59CF">
        <w:rPr>
          <w:rFonts w:ascii="Times New Roman" w:eastAsia="Calibri" w:hAnsi="Times New Roman" w:cs="Times New Roman"/>
          <w:b/>
          <w:bCs/>
          <w:sz w:val="24"/>
          <w:szCs w:val="24"/>
        </w:rPr>
        <w:t>в говорении</w:t>
      </w:r>
    </w:p>
    <w:p w14:paraId="13A92872" w14:textId="77777777" w:rsidR="00D66E6C" w:rsidRPr="00CD2A8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2A84"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Обучающийся научится:</w:t>
      </w:r>
    </w:p>
    <w:p w14:paraId="5B815E87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участвовать в диалогах (этикетном, диалоге-расспросе, диалоге-побуждении), соблюдая нормы речевого этикета (</w:t>
      </w:r>
      <w:r>
        <w:rPr>
          <w:rFonts w:ascii="Times New Roman" w:eastAsia="Calibri" w:hAnsi="Times New Roman" w:cs="Times New Roman"/>
          <w:bCs/>
          <w:sz w:val="24"/>
          <w:szCs w:val="24"/>
          <w:lang w:val="tt-RU"/>
        </w:rPr>
        <w:t>4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реплики)</w:t>
      </w:r>
    </w:p>
    <w:p w14:paraId="0D1434F7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составлять небольшое описание внешности, одежды;</w:t>
      </w:r>
    </w:p>
    <w:p w14:paraId="5B40ABFD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рассказывать о своих планах на будущее, о действиях, длящихся в момент речи, описывать местность (4фразы).</w:t>
      </w:r>
    </w:p>
    <w:p w14:paraId="5B12F4F5" w14:textId="77777777" w:rsidR="00D66E6C" w:rsidRPr="00BC59CF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59CF">
        <w:rPr>
          <w:rFonts w:ascii="Times New Roman" w:eastAsia="Calibri" w:hAnsi="Times New Roman" w:cs="Times New Roman"/>
          <w:b/>
          <w:bCs/>
          <w:sz w:val="24"/>
          <w:szCs w:val="24"/>
        </w:rPr>
        <w:t>в аудировании</w:t>
      </w:r>
    </w:p>
    <w:p w14:paraId="014C3200" w14:textId="77777777" w:rsidR="00D66E6C" w:rsidRPr="00CD2A8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2A84">
        <w:rPr>
          <w:rFonts w:ascii="Times New Roman" w:eastAsia="Calibri" w:hAnsi="Times New Roman" w:cs="Times New Roman"/>
          <w:bCs/>
          <w:sz w:val="24"/>
          <w:szCs w:val="24"/>
        </w:rPr>
        <w:t>Обучающийся научится:</w:t>
      </w:r>
    </w:p>
    <w:p w14:paraId="6326D90E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понимать на слух речь учителя и одноклассников при непосредственном общении;</w:t>
      </w:r>
    </w:p>
    <w:p w14:paraId="6461CA9F" w14:textId="77777777" w:rsidR="00D66E6C" w:rsidRPr="00596FAD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 (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0,1-0,2</w:t>
      </w:r>
      <w:r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мин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).</w:t>
      </w:r>
    </w:p>
    <w:p w14:paraId="16A72795" w14:textId="77777777" w:rsidR="00D66E6C" w:rsidRPr="00BC59CF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59CF">
        <w:rPr>
          <w:rFonts w:ascii="Times New Roman" w:eastAsia="Calibri" w:hAnsi="Times New Roman" w:cs="Times New Roman"/>
          <w:b/>
          <w:bCs/>
          <w:sz w:val="24"/>
          <w:szCs w:val="24"/>
        </w:rPr>
        <w:t>в чтении</w:t>
      </w:r>
    </w:p>
    <w:p w14:paraId="25A62F3C" w14:textId="77777777" w:rsidR="00D66E6C" w:rsidRPr="00CD2A8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C59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D2A84">
        <w:rPr>
          <w:rFonts w:ascii="Times New Roman" w:eastAsia="Calibri" w:hAnsi="Times New Roman" w:cs="Times New Roman"/>
          <w:bCs/>
          <w:sz w:val="24"/>
          <w:szCs w:val="24"/>
        </w:rPr>
        <w:t>Обучающийся научится:</w:t>
      </w:r>
    </w:p>
    <w:p w14:paraId="736EDBCC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 (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25-35 слов)</w:t>
      </w:r>
    </w:p>
    <w:p w14:paraId="7EF31A7D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14:paraId="4F4C3781" w14:textId="77777777" w:rsidR="00D66E6C" w:rsidRPr="00BC59CF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59CF">
        <w:rPr>
          <w:rFonts w:ascii="Times New Roman" w:eastAsia="Calibri" w:hAnsi="Times New Roman" w:cs="Times New Roman"/>
          <w:b/>
          <w:bCs/>
          <w:sz w:val="24"/>
          <w:szCs w:val="24"/>
        </w:rPr>
        <w:t>в письме</w:t>
      </w:r>
    </w:p>
    <w:p w14:paraId="39FA20B6" w14:textId="77777777" w:rsidR="00D66E6C" w:rsidRPr="00CD2A8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2A84"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Обучающийся научится:</w:t>
      </w:r>
    </w:p>
    <w:p w14:paraId="4BC5BF95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выписывать из текста слова, словосочетания и предложения (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2-3предложения).</w:t>
      </w:r>
    </w:p>
    <w:p w14:paraId="7C538C52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 xml:space="preserve"> В письменной форме кратко отвечать на вопросы к тексту.</w:t>
      </w:r>
    </w:p>
    <w:p w14:paraId="2C3B13C9" w14:textId="77777777" w:rsidR="00D66E6C" w:rsidRPr="00A108C5" w:rsidRDefault="00D66E6C" w:rsidP="00CD2A84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6610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</w:p>
    <w:p w14:paraId="7172D25E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/>
          <w:bCs/>
          <w:sz w:val="24"/>
          <w:szCs w:val="24"/>
        </w:rPr>
        <w:t>4 класс</w:t>
      </w:r>
    </w:p>
    <w:p w14:paraId="5CFD63DF" w14:textId="77777777" w:rsidR="00D66E6C" w:rsidRPr="00BC59CF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BC59C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в говорении</w:t>
      </w:r>
    </w:p>
    <w:p w14:paraId="7FED486F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участвовать в элементарных диалогах, соблюдая но</w:t>
      </w:r>
      <w:r>
        <w:rPr>
          <w:rFonts w:ascii="Times New Roman" w:eastAsia="Calibri" w:hAnsi="Times New Roman" w:cs="Times New Roman"/>
          <w:bCs/>
          <w:sz w:val="24"/>
          <w:szCs w:val="24"/>
        </w:rPr>
        <w:t>рмы речевого этикета. (объемом 5 реплик</w:t>
      </w:r>
      <w:r w:rsidRPr="005135C4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14:paraId="4D00D624" w14:textId="77777777" w:rsidR="00D66E6C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диалог-расспрос (вопрос-ответ), диалог — побуждение к действию   небольшое описание предмета, картинки, персонажа, местности, действий, происходящих в данн</w:t>
      </w:r>
      <w:r>
        <w:rPr>
          <w:rFonts w:ascii="Times New Roman" w:eastAsia="Calibri" w:hAnsi="Times New Roman" w:cs="Times New Roman"/>
          <w:bCs/>
          <w:sz w:val="24"/>
          <w:szCs w:val="24"/>
        </w:rPr>
        <w:t>ый момент и регулярно (объемом 5 реплик</w:t>
      </w:r>
      <w:r w:rsidRPr="005135C4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14:paraId="3423FAD2" w14:textId="77777777" w:rsidR="00D66E6C" w:rsidRPr="00BC59CF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59CF">
        <w:rPr>
          <w:rFonts w:ascii="Times New Roman" w:eastAsia="Calibri" w:hAnsi="Times New Roman" w:cs="Times New Roman"/>
          <w:b/>
          <w:bCs/>
          <w:sz w:val="24"/>
          <w:szCs w:val="24"/>
        </w:rPr>
        <w:t>в аудировании</w:t>
      </w:r>
    </w:p>
    <w:p w14:paraId="635A18AA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Pr="005135C4">
        <w:rPr>
          <w:rFonts w:ascii="Times New Roman" w:eastAsia="Calibri" w:hAnsi="Times New Roman" w:cs="Times New Roman"/>
          <w:bCs/>
          <w:sz w:val="24"/>
          <w:szCs w:val="24"/>
        </w:rPr>
        <w:t>воспринимать на слух речь учителя и одноклассников;</w:t>
      </w:r>
    </w:p>
    <w:p w14:paraId="12710B73" w14:textId="77777777" w:rsidR="00D66E6C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Pr="005135C4">
        <w:rPr>
          <w:rFonts w:ascii="Times New Roman" w:eastAsia="Calibri" w:hAnsi="Times New Roman" w:cs="Times New Roman"/>
          <w:bCs/>
          <w:sz w:val="24"/>
          <w:szCs w:val="24"/>
        </w:rPr>
        <w:t xml:space="preserve">воспринимать на слух и понимать основную информацию, содержащуюся в </w:t>
      </w:r>
      <w:proofErr w:type="spellStart"/>
      <w:r w:rsidRPr="005135C4">
        <w:rPr>
          <w:rFonts w:ascii="Times New Roman" w:eastAsia="Calibri" w:hAnsi="Times New Roman" w:cs="Times New Roman"/>
          <w:bCs/>
          <w:sz w:val="24"/>
          <w:szCs w:val="24"/>
        </w:rPr>
        <w:t>аудиотексте</w:t>
      </w:r>
      <w:proofErr w:type="spellEnd"/>
      <w:r w:rsidRPr="005135C4">
        <w:rPr>
          <w:rFonts w:ascii="Times New Roman" w:eastAsia="Calibri" w:hAnsi="Times New Roman" w:cs="Times New Roman"/>
          <w:bCs/>
          <w:sz w:val="24"/>
          <w:szCs w:val="24"/>
        </w:rPr>
        <w:t xml:space="preserve"> (сообщение, рассказ, сказка), построенном в основном на знакомом языковом материале (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0,2-0,4) минуты.</w:t>
      </w:r>
    </w:p>
    <w:p w14:paraId="15D0FE84" w14:textId="77777777" w:rsidR="00D66E6C" w:rsidRPr="00BC59CF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59CF">
        <w:rPr>
          <w:rFonts w:ascii="Times New Roman" w:eastAsia="Calibri" w:hAnsi="Times New Roman" w:cs="Times New Roman"/>
          <w:b/>
          <w:bCs/>
          <w:sz w:val="24"/>
          <w:szCs w:val="24"/>
        </w:rPr>
        <w:t>в чтении</w:t>
      </w:r>
    </w:p>
    <w:p w14:paraId="0DC0C93A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 соотносить графический образ татарского слова с его звуковым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Pr="005135C4">
        <w:rPr>
          <w:rFonts w:ascii="Times New Roman" w:eastAsia="Calibri" w:hAnsi="Times New Roman" w:cs="Times New Roman"/>
          <w:bCs/>
          <w:sz w:val="24"/>
          <w:szCs w:val="24"/>
        </w:rPr>
        <w:t>образом;</w:t>
      </w:r>
    </w:p>
    <w:p w14:paraId="37F45D2F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Pr="005135C4">
        <w:rPr>
          <w:rFonts w:ascii="Times New Roman" w:eastAsia="Calibri" w:hAnsi="Times New Roman" w:cs="Times New Roman"/>
          <w:bCs/>
          <w:sz w:val="24"/>
          <w:szCs w:val="24"/>
        </w:rPr>
        <w:t>читать вслух небольшие тексты, построенные на изученном материале, соблюдая правила чтения, произношения и нужную интонацию (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35-45 слов).</w:t>
      </w:r>
    </w:p>
    <w:p w14:paraId="34A7A6DF" w14:textId="77777777" w:rsidR="00D66E6C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информацию.</w:t>
      </w:r>
    </w:p>
    <w:p w14:paraId="1EB987D7" w14:textId="77777777" w:rsidR="00D66E6C" w:rsidRPr="00BC59CF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59CF">
        <w:rPr>
          <w:rFonts w:ascii="Times New Roman" w:eastAsia="Calibri" w:hAnsi="Times New Roman" w:cs="Times New Roman"/>
          <w:b/>
          <w:bCs/>
          <w:sz w:val="24"/>
          <w:szCs w:val="24"/>
        </w:rPr>
        <w:t>в письме</w:t>
      </w:r>
    </w:p>
    <w:p w14:paraId="4E9CF9E1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5135C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в</w:t>
      </w:r>
      <w:proofErr w:type="spellStart"/>
      <w:r w:rsidRPr="005135C4">
        <w:rPr>
          <w:rFonts w:ascii="Times New Roman" w:eastAsia="Calibri" w:hAnsi="Times New Roman" w:cs="Times New Roman"/>
          <w:bCs/>
          <w:sz w:val="24"/>
          <w:szCs w:val="24"/>
        </w:rPr>
        <w:t>ладеть</w:t>
      </w:r>
      <w:proofErr w:type="spellEnd"/>
      <w:r w:rsidRPr="005135C4">
        <w:rPr>
          <w:rFonts w:ascii="Times New Roman" w:eastAsia="Calibri" w:hAnsi="Times New Roman" w:cs="Times New Roman"/>
          <w:bCs/>
          <w:sz w:val="24"/>
          <w:szCs w:val="24"/>
        </w:rPr>
        <w:t xml:space="preserve"> техникой письма;</w:t>
      </w:r>
    </w:p>
    <w:p w14:paraId="772AFE1B" w14:textId="77777777" w:rsidR="00D66E6C" w:rsidRPr="005135C4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-списывать текст и выписывать из него слова, словосочетания, простые предложения (</w:t>
      </w:r>
      <w:r w:rsidRPr="005135C4">
        <w:rPr>
          <w:rFonts w:ascii="Times New Roman" w:eastAsia="Calibri" w:hAnsi="Times New Roman" w:cs="Times New Roman"/>
          <w:sz w:val="24"/>
          <w:szCs w:val="24"/>
          <w:lang w:val="tt-RU"/>
        </w:rPr>
        <w:t>4-5 предложений).</w:t>
      </w:r>
    </w:p>
    <w:p w14:paraId="47635C0D" w14:textId="77777777" w:rsidR="00D66E6C" w:rsidRDefault="00D66E6C" w:rsidP="00D66E6C">
      <w:pPr>
        <w:tabs>
          <w:tab w:val="left" w:pos="2205"/>
          <w:tab w:val="center" w:pos="49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35C4">
        <w:rPr>
          <w:rFonts w:ascii="Times New Roman" w:eastAsia="Calibri" w:hAnsi="Times New Roman" w:cs="Times New Roman"/>
          <w:bCs/>
          <w:sz w:val="24"/>
          <w:szCs w:val="24"/>
        </w:rPr>
        <w:t>- восстанавливать слово, предложение, текст в соответс</w:t>
      </w:r>
      <w:r w:rsidR="00CD2A84">
        <w:rPr>
          <w:rFonts w:ascii="Times New Roman" w:eastAsia="Calibri" w:hAnsi="Times New Roman" w:cs="Times New Roman"/>
          <w:bCs/>
          <w:sz w:val="24"/>
          <w:szCs w:val="24"/>
        </w:rPr>
        <w:t>твии с решаемой учебной задачей</w:t>
      </w:r>
    </w:p>
    <w:p w14:paraId="49CF3D82" w14:textId="77777777" w:rsidR="00E3086F" w:rsidRDefault="00E3086F" w:rsidP="008576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77573" w14:textId="77777777" w:rsidR="00E3086F" w:rsidRDefault="00E3086F" w:rsidP="008576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192B9" w14:textId="77777777" w:rsidR="0085761A" w:rsidRPr="00BD42FA" w:rsidRDefault="00CD2A84" w:rsidP="008576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85761A" w:rsidRPr="00BD42FA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761A" w:rsidRPr="00BD42FA">
        <w:rPr>
          <w:rFonts w:ascii="Times New Roman" w:hAnsi="Times New Roman" w:cs="Times New Roman"/>
          <w:b/>
          <w:sz w:val="28"/>
          <w:szCs w:val="28"/>
        </w:rPr>
        <w:t xml:space="preserve">Родной (татарский) язык </w:t>
      </w:r>
    </w:p>
    <w:p w14:paraId="63C683CB" w14:textId="77777777" w:rsidR="0085761A" w:rsidRPr="00235C55" w:rsidRDefault="0085761A" w:rsidP="00235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2FA">
        <w:rPr>
          <w:rFonts w:ascii="Times New Roman" w:hAnsi="Times New Roman" w:cs="Times New Roman"/>
          <w:b/>
          <w:sz w:val="28"/>
          <w:szCs w:val="28"/>
        </w:rPr>
        <w:t>(русскоязычная группа)</w:t>
      </w:r>
    </w:p>
    <w:p w14:paraId="51BAF29D" w14:textId="77777777" w:rsidR="00235C55" w:rsidRDefault="00235C55" w:rsidP="00235C55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</w:pPr>
      <w:r w:rsidRPr="00E76BC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3 </w:t>
      </w:r>
      <w:r w:rsidRPr="00E76BCA"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  <w:t xml:space="preserve">класс </w:t>
      </w:r>
    </w:p>
    <w:tbl>
      <w:tblPr>
        <w:tblW w:w="976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74"/>
        <w:gridCol w:w="5386"/>
        <w:gridCol w:w="1417"/>
        <w:gridCol w:w="1985"/>
      </w:tblGrid>
      <w:tr w:rsidR="00235C55" w:rsidRPr="00E76BCA" w14:paraId="760F204D" w14:textId="77777777" w:rsidTr="00235C55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FA522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2E188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Тема учебного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ED626" w14:textId="77777777" w:rsidR="00235C55" w:rsidRPr="00E76BCA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Количество  часов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A15A6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Электронные</w:t>
            </w:r>
          </w:p>
          <w:p w14:paraId="6ABD2A5D" w14:textId="77777777" w:rsidR="00235C55" w:rsidRPr="00E76BCA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(цифровые) образовательные ресурсы</w:t>
            </w:r>
          </w:p>
        </w:tc>
      </w:tr>
      <w:tr w:rsidR="00235C55" w:rsidRPr="00E76BCA" w14:paraId="461132BF" w14:textId="77777777" w:rsidTr="00235C55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7271A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83F779" w14:textId="77777777" w:rsidR="00235C55" w:rsidRPr="00306C67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 днем З</w:t>
            </w:r>
            <w:r w:rsidRPr="00306C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наний.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B9AD6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F31F2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Детская мультимедийная библиотека // URL: http://xn--80aab5b.xn--p1ai/; </w:t>
            </w:r>
          </w:p>
          <w:p w14:paraId="516BFAB6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Методическая копилка учителей татарского языка // URL: https://mon.tatarstan.ru/kopil.htm; </w:t>
            </w:r>
          </w:p>
          <w:p w14:paraId="367E043D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Образовательный ресурс tatarschool.ru // URL: http://tatarschool.ru/; </w:t>
            </w:r>
          </w:p>
          <w:p w14:paraId="1B75761F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Онлайн-школа обучения татарскому языку «Ана теле» // URL: https://anatele.ef.com/;</w:t>
            </w:r>
          </w:p>
          <w:p w14:paraId="04415490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«Татармультфильм» Анимационная студия // URL: http://www.tatarmultfilm.ru/; </w:t>
            </w:r>
          </w:p>
          <w:p w14:paraId="5955CEDC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Татарский образовательный портал Белем.ру // URL: http://belem.ru/; </w:t>
            </w:r>
          </w:p>
          <w:p w14:paraId="4BEDB0C0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Татарская электронная библиотека // URL: https://kitap.tatar.ru/ru/; </w:t>
            </w:r>
          </w:p>
          <w:p w14:paraId="78A2A5FD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УМК «Сəлам» // </w:t>
            </w: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lastRenderedPageBreak/>
              <w:t xml:space="preserve">URL: http://selam.tatar/; </w:t>
            </w:r>
          </w:p>
          <w:p w14:paraId="12C6DEDD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Учим татарский с Ак бүре // URL: http://tatarmultfilm.ru/cartoons/animacionnyi-serial-ak-bure; </w:t>
            </w:r>
          </w:p>
          <w:p w14:paraId="726072D0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Центр татарской литературы // URL: https://tatkniga.ru/; </w:t>
            </w:r>
          </w:p>
          <w:p w14:paraId="79218E0B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Электронный русско-татарский словарь // URL: http://ganiev.org/; </w:t>
            </w:r>
          </w:p>
          <w:p w14:paraId="17533F33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Электронный словарь татарского языка // URL: http://syzlek.ru/; </w:t>
            </w:r>
          </w:p>
          <w:p w14:paraId="6FAC3D19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Шаян ТВ // URL: https://shayantv.ru/; </w:t>
            </w:r>
          </w:p>
          <w:p w14:paraId="3DB0E36A" w14:textId="77777777" w:rsidR="00235C55" w:rsidRPr="00E76BCA" w:rsidRDefault="00235C55" w:rsidP="00235C55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235C55" w:rsidRPr="00E76BCA" w14:paraId="1949C326" w14:textId="77777777" w:rsidTr="00235C55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D4B00A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7243A1" w14:textId="77777777" w:rsidR="00235C55" w:rsidRPr="00306C67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Повторение пройденного материала.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942B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14E6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CF09BE6" w14:textId="77777777" w:rsidTr="00235C55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05ADA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A330F" w14:textId="77777777" w:rsidR="00235C55" w:rsidRPr="00306C67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Категория принадлежности.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5CCC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E7BD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71125F4" w14:textId="77777777" w:rsidTr="00235C55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9AF62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E9FA80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Аффиксы принадлежности.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3BC75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9EE2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85AF390" w14:textId="77777777" w:rsidTr="00235C55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9FACC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75960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диалогической речи.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C759E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78FBA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8694C41" w14:textId="77777777" w:rsidTr="00235C55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3E9022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2C6ABB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Образование глаголов настоящего времени изъявительного наклонения.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073D8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CF793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F145DDE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9F3254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5A9CC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Слова отвечающие на вопросы “Нишләде?”“Нишләмәде?”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3C629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9F29D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B82592F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61DBCC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3A0C4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Спряжение глаголов прошедшего времени.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F5101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6896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0259AF5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A44A52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C41B83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монологической речи . Рассказ про лето.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601D6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49D5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3D0AEA7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B655E3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09B7BE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Имя числительное (количественное числительное)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DAA07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4A775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7CEEC22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C90E0B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2C7984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Образование порядковых числительных.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3E754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6D53B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7BC406F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45BAED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21097C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Констркуция Числительное +существительное.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75CFC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02D0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FA8AD50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00A276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65754A" w14:textId="77777777" w:rsidR="00235C55" w:rsidRPr="00E76BCA" w:rsidRDefault="00235C55" w:rsidP="00CD2A84">
            <w:pPr>
              <w:pStyle w:val="Default"/>
              <w:rPr>
                <w:lang w:val="tt-RU" w:bidi="hi-IN"/>
              </w:rPr>
            </w:pPr>
            <w:r w:rsidRPr="00E76BCA">
              <w:rPr>
                <w:lang w:val="tt-RU" w:bidi="hi-IN"/>
              </w:rPr>
              <w:t>Предлоги “Өчен, турында, белән, чөнки”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16B6E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322B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FB2B268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0DAB42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FCA9C" w14:textId="77777777" w:rsidR="00235C55" w:rsidRPr="00D601A9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Входная контро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работа.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BC8F0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7B68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22FDAFF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733DAA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115C3B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Работа над ошибками. 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Помогаем родителям. Предлоги</w:t>
            </w:r>
            <w:r w:rsidRPr="00306C6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“Өстендә, астында, янында”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0C032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0A53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97ACD45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F13E35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EC3B5E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Использование вопросительных местоимений в речи.(Кая? Нинди?)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AE3CE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2FC6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AD3EF6C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21AA95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99D9CB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Использование отрицательной частицы –мы, -ме в предложениях.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44F50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99EF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C223B3D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94FAF2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6BE14A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Отрицательная форма глаголов изъявительного наклонения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AEC9C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E738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118B31B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476B0C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E25206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Предлоги “Алдында, артында”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717F8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6459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D0BE378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9BF94F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B8381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Слова отвечающие на вопросы “Кемнеке?”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4DD0C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05CFB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28F1AFF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226E13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E5B5E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речи “Татарское национальное блюда”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813BF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E51CD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FC64756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0B94C3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56B47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монологической речи “Профессии”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54FDF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0897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5A29977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AB9592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95C818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Сравнительная степень прилагательных.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2A3A8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51A6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33BEA4D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E63EFA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0AC101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Слова отвечающие на вопрос “Нәрсә?”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9B287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B522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87CC882" w14:textId="77777777" w:rsidTr="00235C55">
        <w:trPr>
          <w:trHeight w:val="303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986C1B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78235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Слова отвечающие на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val="tt-RU" w:eastAsia="hi-IN" w:bidi="hi-IN"/>
              </w:rPr>
              <w:t xml:space="preserve"> </w:t>
            </w:r>
            <w:r w:rsidRPr="00306C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вопросы “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Ничә?”,“Ничәнче?”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F1CC0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2C09B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10AA32D" w14:textId="77777777" w:rsidTr="00235C55">
        <w:trPr>
          <w:trHeight w:val="303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24EAB6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4D068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Слова омонимы.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00750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5B34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8904D80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22B1AA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06A91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речи.  Работа с текстом “Спорт бәйрәме”.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90B0A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557A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5C55" w:rsidRPr="00E76BCA" w14:paraId="185BC41A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FA0B4F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90871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Профессии. Использование новых слов.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9AD8A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5FC4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D0D4ECE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7ED58A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D2DC8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Правописание новых слов (профессии)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633F9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8BA38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3955E96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9509BB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A31D0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Слова отвечающие на вопросы “Нишләргә?”.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9E7EE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7FF9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1C2574B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5A576A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D85CD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Грамматическая структура  “Нишләргә тиеш?”,“Нишләргә кирәк?”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6D998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A908C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007D874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9B9709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FE1659" w14:textId="77777777" w:rsidR="00235C55" w:rsidRPr="005547C9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Отрицательная  форма инфинитива.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AC4B9E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DCCD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36001CB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07A226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E454A3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Использование частицы “иң (самая)” в речи.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8FB9F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E473E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812DC53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31B4B8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EEC6D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Контрольная работа. Тест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500C3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F069A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0F661BC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9B4B46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A37E3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Работа над ошибками. 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Грамматическая стркутура “Кем нишли?”, “ Кем нишләргә тиеш?”.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2DF04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66B33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14C18DF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101C79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212A1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306C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В столовой. 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Лексика на тему в столовой.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59AAC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93AA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7EB2959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62F4AE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51B6F7" w14:textId="77777777" w:rsidR="00235C55" w:rsidRPr="00306C67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диалогической речи.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E4F00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935A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8ECD83A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9DF639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FBE011" w14:textId="77777777" w:rsidR="00235C55" w:rsidRPr="00306C67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306C6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Использование в диалогической речи слов“Мөмкин, ярый, мөмкин түгел, ярамый”</w:t>
            </w:r>
            <w:r w:rsidRPr="00306C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CFD39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F4A1B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4AF0877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300574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4E31EB" w14:textId="77777777" w:rsidR="00235C55" w:rsidRPr="00306C67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306C6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Использование в диалогической речи новых слов.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DDEB1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0F90B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73E409B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E4A588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AF2640" w14:textId="77777777" w:rsidR="00235C55" w:rsidRPr="00306C67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Слова отвечающие на вопросы “Кайда?”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5B48E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8B61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269F038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41799C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E346D1" w14:textId="77777777" w:rsidR="00235C55" w:rsidRPr="00513BED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Использование аффикса принадлежности в словосочетаниях.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207E0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9035B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36858F0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317168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D86D2F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Развитие диалогической речи.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E18C1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7933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CDD6212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28B77F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14417A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Новая лексика на тему блюдо.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20C3F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A514B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B08BDD8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080C61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CFB5C9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Повторение изученного материала на тему “Яшелчәләр”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7DC3F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D40D2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D2BD147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680845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122233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Развитие монологической речи.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B6BDEB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0AD7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3177D42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084DDC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9FCC3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306C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Использование предлога</w:t>
            </w:r>
            <w:r w:rsidRPr="00965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 </w:t>
            </w:r>
            <w:r w:rsidRPr="00306C6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“Кебек”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90A0E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392E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FEEB696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2D48FC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55B6A0" w14:textId="77777777" w:rsidR="00235C55" w:rsidRPr="004A3343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Звуки к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ъ,к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. Правильное произношение данных звуков.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4BF21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4222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E759983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DF8DD4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50E917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Антонимы. Слова противоположные по смыслу.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0AE07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2D9A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1A24F0C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8F245D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72BB4F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Правильное правописание татарских букв в словах.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88900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0A491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6D85FCF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BF3D79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A63B0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965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Праздники.Слова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 отвечающие на вопросы “Нишләгән?”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34316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6E69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5C55" w:rsidRPr="00E76BCA" w14:paraId="2D46A2C1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E049D7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7D751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Правописание слов, которые отвечают на вопрос  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“Нишләгән?”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014E0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BC44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5C55" w:rsidRPr="00E76BCA" w14:paraId="6F864046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DE856E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B1931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Слова отвечающие на вопросы “Нишләмәгән?”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64DA2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12139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3568E85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5CB505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99306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Правописание слов, которые отвечают на вопрос 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“Нишләмәгән?”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E279A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61787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DB8421C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A66DBD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CCDB4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речи на тему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“Сабантуй”.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060B8B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F57C8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D903118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CCDC93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36DA48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Глаголы очвечающие на вопросы “Нишләде?”, “Нишләгән?”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60BEB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0718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760593E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B83285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76F920" w14:textId="77777777" w:rsidR="00235C55" w:rsidRPr="0096549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965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“Мы идем в театр”. 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400E2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CAE1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5732226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4C56C0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A8B23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965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 Грамматическая структура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val="tt-RU" w:eastAsia="hi-IN" w:bidi="hi-IN"/>
              </w:rPr>
              <w:t xml:space="preserve"> </w:t>
            </w:r>
            <w:r w:rsidRPr="0096549A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-га/-гә кадәр, -дан/-дән, -тан/-тән, -нан/-нән соң</w:t>
            </w:r>
            <w:r w:rsidRPr="00965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C9666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A84B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5C55" w:rsidRPr="00E76BCA" w14:paraId="3B39A2D1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F1DD67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C78AD8" w14:textId="77777777" w:rsidR="00235C55" w:rsidRPr="0096549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речи.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262C7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84298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5C55" w:rsidRPr="00E76BCA" w14:paraId="659E492F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27FB20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D9D43D" w14:textId="77777777" w:rsidR="00235C55" w:rsidRPr="0096549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965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Грамматическая структура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val="tt-RU" w:eastAsia="hi-IN" w:bidi="hi-IN"/>
              </w:rPr>
              <w:t xml:space="preserve"> </w:t>
            </w:r>
            <w:r w:rsidRPr="0096549A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tt-RU" w:eastAsia="hi-IN" w:bidi="hi-IN"/>
              </w:rPr>
              <w:t>-дан/-дән, -тан/-тән, -нан/-нән соң</w:t>
            </w:r>
            <w:r w:rsidRPr="00965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B00B4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DFBB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5C55" w:rsidRPr="00E76BCA" w14:paraId="4BAADA06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6A88A3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0892A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Итоговая контрольная работа.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EF0EC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6904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5C55" w:rsidRPr="00E76BCA" w14:paraId="77D0E0BD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7B0246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133F6D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Работа над ошибками. 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Работа со словарем.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75062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9B99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5C55" w:rsidRPr="00E76BCA" w14:paraId="45307934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4AB689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4973A0" w14:textId="77777777" w:rsidR="00235C55" w:rsidRPr="009D0DA8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Собственные имена су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ществительные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E56A0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21BBD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5C55" w:rsidRPr="00E76BCA" w14:paraId="07A8D9D1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A6A604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3BD765" w14:textId="77777777" w:rsidR="00235C55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Правописание сложных слов.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C325E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             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92753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5C55" w:rsidRPr="00E76BCA" w14:paraId="3608B481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B8D7ED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0975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речи. “Моя родина – Татарстан” (урок-беседа)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FB6C6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B80C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2164993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017ABB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CDFE7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монологической речи. “</w:t>
            </w:r>
            <w:r w:rsidRPr="00965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val="tt-RU" w:eastAsia="hi-IN" w:bidi="hi-IN"/>
              </w:rPr>
              <w:t>Башкалам”(Столица</w:t>
            </w: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7433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C9783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22AC976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1153A8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C34A4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Указательное местоимение.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0504D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96B85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B33117C" w14:textId="77777777" w:rsidTr="00235C55"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7F5DE7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423CF0" w14:textId="77777777" w:rsidR="00235C55" w:rsidRPr="0096549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965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Использование предлога “Саен”.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28A1C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D1FF1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2F80C6B" w14:textId="77777777" w:rsidTr="00235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74" w:type="dxa"/>
          </w:tcPr>
          <w:p w14:paraId="31329884" w14:textId="77777777" w:rsidR="00235C55" w:rsidRPr="00513BED" w:rsidRDefault="00235C55" w:rsidP="00235C55">
            <w:pPr>
              <w:pStyle w:val="a3"/>
              <w:numPr>
                <w:ilvl w:val="0"/>
                <w:numId w:val="13"/>
              </w:numPr>
              <w:tabs>
                <w:tab w:val="left" w:pos="3090"/>
              </w:tabs>
              <w:suppressAutoHyphens/>
              <w:spacing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</w:tcPr>
          <w:p w14:paraId="7D11CAF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Повторение пройденного материала.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14:paraId="2EA3EC0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pacing w:after="0" w:line="100" w:lineRule="atLeast"/>
              <w:ind w:left="123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          </w:t>
            </w:r>
            <w:r w:rsidRPr="00E76BC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285E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pacing w:after="0" w:line="100" w:lineRule="atLeast"/>
              <w:ind w:left="123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AC14920" w14:textId="77777777" w:rsidTr="00235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74" w:type="dxa"/>
          </w:tcPr>
          <w:p w14:paraId="7101375D" w14:textId="77777777" w:rsidR="00235C55" w:rsidRPr="00513BED" w:rsidRDefault="00235C55" w:rsidP="00CD2A84">
            <w:pPr>
              <w:pStyle w:val="a3"/>
              <w:tabs>
                <w:tab w:val="left" w:pos="3090"/>
              </w:tabs>
              <w:suppressAutoHyphens/>
              <w:spacing w:line="100" w:lineRule="atLeast"/>
              <w:ind w:firstLine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6" w:type="dxa"/>
          </w:tcPr>
          <w:p w14:paraId="56B5EA7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Итого</w:t>
            </w:r>
          </w:p>
        </w:tc>
        <w:tc>
          <w:tcPr>
            <w:tcW w:w="1417" w:type="dxa"/>
          </w:tcPr>
          <w:p w14:paraId="1BF09E7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pacing w:after="0" w:line="100" w:lineRule="atLeast"/>
              <w:ind w:left="123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  <w:t>68 часа</w:t>
            </w:r>
          </w:p>
        </w:tc>
        <w:tc>
          <w:tcPr>
            <w:tcW w:w="1985" w:type="dxa"/>
          </w:tcPr>
          <w:p w14:paraId="78FCF14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spacing w:after="0" w:line="100" w:lineRule="atLeast"/>
              <w:ind w:left="123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</w:tbl>
    <w:p w14:paraId="041F0EBF" w14:textId="77777777" w:rsidR="00235C55" w:rsidRDefault="00235C55" w:rsidP="00235C55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368558C1" w14:textId="77777777" w:rsidR="00235C55" w:rsidRDefault="00235C55" w:rsidP="00235C55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34AAB3C3" w14:textId="77777777" w:rsidR="00E3086F" w:rsidRDefault="00E3086F" w:rsidP="00235C55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13BF1CE7" w14:textId="77777777" w:rsidR="00E3086F" w:rsidRDefault="00E3086F" w:rsidP="00235C55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25C49453" w14:textId="77777777" w:rsidR="00235C55" w:rsidRPr="00BD42FA" w:rsidRDefault="00E3086F" w:rsidP="00235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35C55" w:rsidRPr="00BD42FA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«Родной (татарский) язык»</w:t>
      </w:r>
    </w:p>
    <w:p w14:paraId="017AF5CB" w14:textId="77777777" w:rsidR="00235C55" w:rsidRPr="00235C55" w:rsidRDefault="00235C55" w:rsidP="00235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2FA">
        <w:rPr>
          <w:rFonts w:ascii="Times New Roman" w:hAnsi="Times New Roman" w:cs="Times New Roman"/>
          <w:b/>
          <w:sz w:val="28"/>
          <w:szCs w:val="28"/>
        </w:rPr>
        <w:t>(русскоязычная группа)</w:t>
      </w:r>
    </w:p>
    <w:p w14:paraId="653424B7" w14:textId="77777777" w:rsidR="00235C55" w:rsidRDefault="00235C55" w:rsidP="00235C55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</w:pPr>
      <w:r w:rsidRPr="00E76BC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4 </w:t>
      </w:r>
      <w:r w:rsidRPr="00E76BCA">
        <w:rPr>
          <w:rFonts w:ascii="Times New Roman" w:eastAsia="Times New Roman" w:hAnsi="Times New Roman" w:cs="Times New Roman"/>
          <w:b/>
          <w:sz w:val="32"/>
          <w:szCs w:val="24"/>
          <w:lang w:val="tt-RU" w:eastAsia="ru-RU"/>
        </w:rPr>
        <w:t>класс</w:t>
      </w:r>
    </w:p>
    <w:tbl>
      <w:tblPr>
        <w:tblStyle w:val="31"/>
        <w:tblW w:w="9747" w:type="dxa"/>
        <w:tblLayout w:type="fixed"/>
        <w:tblLook w:val="0000" w:firstRow="0" w:lastRow="0" w:firstColumn="0" w:lastColumn="0" w:noHBand="0" w:noVBand="0"/>
      </w:tblPr>
      <w:tblGrid>
        <w:gridCol w:w="959"/>
        <w:gridCol w:w="5388"/>
        <w:gridCol w:w="1416"/>
        <w:gridCol w:w="1984"/>
      </w:tblGrid>
      <w:tr w:rsidR="00235C55" w:rsidRPr="00E76BCA" w14:paraId="60B33E89" w14:textId="77777777" w:rsidTr="00235C55">
        <w:trPr>
          <w:trHeight w:val="360"/>
        </w:trPr>
        <w:tc>
          <w:tcPr>
            <w:tcW w:w="959" w:type="dxa"/>
          </w:tcPr>
          <w:p w14:paraId="1C71749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ind w:right="-244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№</w:t>
            </w:r>
          </w:p>
        </w:tc>
        <w:tc>
          <w:tcPr>
            <w:tcW w:w="5388" w:type="dxa"/>
          </w:tcPr>
          <w:p w14:paraId="4793CB8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Тема учебного занятия</w:t>
            </w:r>
          </w:p>
        </w:tc>
        <w:tc>
          <w:tcPr>
            <w:tcW w:w="1416" w:type="dxa"/>
          </w:tcPr>
          <w:p w14:paraId="0BF3FD19" w14:textId="77777777" w:rsidR="00235C55" w:rsidRPr="00E76BCA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Количество  часов </w:t>
            </w:r>
          </w:p>
        </w:tc>
        <w:tc>
          <w:tcPr>
            <w:tcW w:w="1984" w:type="dxa"/>
          </w:tcPr>
          <w:p w14:paraId="2A414FA5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Электронные</w:t>
            </w:r>
          </w:p>
          <w:p w14:paraId="26994330" w14:textId="77777777" w:rsidR="00235C55" w:rsidRPr="00E76BCA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(цифровые) образовательные ресурсы</w:t>
            </w:r>
          </w:p>
        </w:tc>
      </w:tr>
      <w:tr w:rsidR="00235C55" w:rsidRPr="00E76BCA" w14:paraId="137C8B63" w14:textId="77777777" w:rsidTr="00235C55">
        <w:trPr>
          <w:trHeight w:val="360"/>
        </w:trPr>
        <w:tc>
          <w:tcPr>
            <w:tcW w:w="959" w:type="dxa"/>
          </w:tcPr>
          <w:p w14:paraId="5772ED27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F00D3C5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Праздник знаний. Повторение пройденного материала.</w:t>
            </w:r>
          </w:p>
        </w:tc>
        <w:tc>
          <w:tcPr>
            <w:tcW w:w="1416" w:type="dxa"/>
          </w:tcPr>
          <w:p w14:paraId="0DC92E4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 w:val="restart"/>
          </w:tcPr>
          <w:p w14:paraId="7A00D0B9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Детская мультимедийная библиотека // URL: http://xn--80aab5b.xn--p1ai/; </w:t>
            </w:r>
          </w:p>
          <w:p w14:paraId="0C544A3D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Методическая копилка учителей татарского языка // URL: https://mon.tatarstan.ru/kopil.htm; </w:t>
            </w:r>
          </w:p>
          <w:p w14:paraId="18B0B18C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Образовательный ресурс tatarschool.ru // URL: http://tatarschool.ru/; </w:t>
            </w:r>
          </w:p>
          <w:p w14:paraId="4D9801DA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Онлайн-школа обучения татарскому языку «Ана теле» // URL: https://anatele.ef.com/;</w:t>
            </w:r>
          </w:p>
          <w:p w14:paraId="5B8BF8A9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«Татармультфильм» Анимационная студия // URL: http://www.tatarmultfilm.ru/; </w:t>
            </w:r>
          </w:p>
          <w:p w14:paraId="23CF5DE3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Татарский образовательный портал Белем.ру // URL: http://belem.ru/; </w:t>
            </w:r>
          </w:p>
          <w:p w14:paraId="655195EB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Татарская электронная библиотека // URL: https://kitap.tatar.ru/ru/; </w:t>
            </w:r>
          </w:p>
          <w:p w14:paraId="05F14B04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lastRenderedPageBreak/>
              <w:t xml:space="preserve">УМК «Сəлам» // URL: http://selam.tatar/; </w:t>
            </w:r>
          </w:p>
          <w:p w14:paraId="14D7887C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Учим татарский с Ак бүре // URL: http://tatarmultfilm.ru/cartoons/animacionnyi-serial-ak-bure; </w:t>
            </w:r>
          </w:p>
          <w:p w14:paraId="2B9BC115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Центр татарской литературы // URL: https://tatkniga.ru/; </w:t>
            </w:r>
          </w:p>
          <w:p w14:paraId="114B19C6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Электронный русско-татарский словарь // URL: http://ganiev.org/; </w:t>
            </w:r>
          </w:p>
          <w:p w14:paraId="09287DED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Электронный словарь татарского языка // URL: http://syzlek.ru/; </w:t>
            </w:r>
          </w:p>
          <w:p w14:paraId="71739B07" w14:textId="77777777" w:rsidR="00235C55" w:rsidRPr="00235C55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Шаян ТВ // URL: https://shayantv.ru/; </w:t>
            </w:r>
          </w:p>
          <w:p w14:paraId="7B0F42A4" w14:textId="77777777" w:rsidR="00235C55" w:rsidRPr="00E76BCA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235C55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</w:t>
            </w:r>
          </w:p>
        </w:tc>
      </w:tr>
      <w:tr w:rsidR="00235C55" w:rsidRPr="00E76BCA" w14:paraId="7F957164" w14:textId="77777777" w:rsidTr="00235C55">
        <w:trPr>
          <w:trHeight w:val="360"/>
        </w:trPr>
        <w:tc>
          <w:tcPr>
            <w:tcW w:w="959" w:type="dxa"/>
          </w:tcPr>
          <w:p w14:paraId="2BFC078B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7EBA2A45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произношение татарских звуков в татарских словах. Рассказ по картине.</w:t>
            </w:r>
          </w:p>
        </w:tc>
        <w:tc>
          <w:tcPr>
            <w:tcW w:w="1416" w:type="dxa"/>
          </w:tcPr>
          <w:p w14:paraId="46F4A3E9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3240EB7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7E5C63E" w14:textId="77777777" w:rsidTr="00235C55">
        <w:trPr>
          <w:trHeight w:val="360"/>
        </w:trPr>
        <w:tc>
          <w:tcPr>
            <w:tcW w:w="959" w:type="dxa"/>
          </w:tcPr>
          <w:p w14:paraId="232C08A2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B53F9B4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правописание татарских букв в словах.</w:t>
            </w:r>
          </w:p>
        </w:tc>
        <w:tc>
          <w:tcPr>
            <w:tcW w:w="1416" w:type="dxa"/>
          </w:tcPr>
          <w:p w14:paraId="0F9F59D7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6F4652D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7E68B6D" w14:textId="77777777" w:rsidTr="00235C55">
        <w:trPr>
          <w:trHeight w:val="360"/>
        </w:trPr>
        <w:tc>
          <w:tcPr>
            <w:tcW w:w="959" w:type="dxa"/>
          </w:tcPr>
          <w:p w14:paraId="44F33055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409217CD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Слова отвечающие на вопросы “Нишләде?”“Нишләмәде?”</w:t>
            </w:r>
          </w:p>
        </w:tc>
        <w:tc>
          <w:tcPr>
            <w:tcW w:w="1416" w:type="dxa"/>
          </w:tcPr>
          <w:p w14:paraId="3FA7F508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296FFA6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CCDBBD4" w14:textId="77777777" w:rsidTr="00235C55">
        <w:trPr>
          <w:trHeight w:val="360"/>
        </w:trPr>
        <w:tc>
          <w:tcPr>
            <w:tcW w:w="959" w:type="dxa"/>
          </w:tcPr>
          <w:p w14:paraId="727FA30B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259EE405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Использованиеослелогов “Кадәр, соң” в предложениях</w:t>
            </w:r>
          </w:p>
        </w:tc>
        <w:tc>
          <w:tcPr>
            <w:tcW w:w="1416" w:type="dxa"/>
          </w:tcPr>
          <w:p w14:paraId="5B9E5394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63F944B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47CB2B0" w14:textId="77777777" w:rsidTr="00235C55">
        <w:trPr>
          <w:trHeight w:val="360"/>
        </w:trPr>
        <w:tc>
          <w:tcPr>
            <w:tcW w:w="959" w:type="dxa"/>
          </w:tcPr>
          <w:p w14:paraId="2BAB9952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7125A871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Развитие речи.</w:t>
            </w:r>
          </w:p>
        </w:tc>
        <w:tc>
          <w:tcPr>
            <w:tcW w:w="1416" w:type="dxa"/>
          </w:tcPr>
          <w:p w14:paraId="4CBBE618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5F77080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2DF0FBF" w14:textId="77777777" w:rsidTr="00235C55">
        <w:trPr>
          <w:trHeight w:val="360"/>
        </w:trPr>
        <w:tc>
          <w:tcPr>
            <w:tcW w:w="959" w:type="dxa"/>
          </w:tcPr>
          <w:p w14:paraId="6EDFED37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1F9C4ABF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hi-IN" w:bidi="hi-IN"/>
              </w:rPr>
              <w:t>Сравнительная степень прилагательных.</w:t>
            </w:r>
          </w:p>
        </w:tc>
        <w:tc>
          <w:tcPr>
            <w:tcW w:w="1416" w:type="dxa"/>
          </w:tcPr>
          <w:p w14:paraId="49EC4D4A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095DE9C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2E2280E" w14:textId="77777777" w:rsidTr="00235C55">
        <w:trPr>
          <w:trHeight w:val="360"/>
        </w:trPr>
        <w:tc>
          <w:tcPr>
            <w:tcW w:w="959" w:type="dxa"/>
          </w:tcPr>
          <w:p w14:paraId="726C0E04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3662A491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Отрицательные и утвердительные</w:t>
            </w: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 формы глагола. </w:t>
            </w:r>
          </w:p>
          <w:p w14:paraId="015024EC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1416" w:type="dxa"/>
          </w:tcPr>
          <w:p w14:paraId="7AA527D4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2CF5F5C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8982CFD" w14:textId="77777777" w:rsidTr="00235C55">
        <w:trPr>
          <w:trHeight w:val="360"/>
        </w:trPr>
        <w:tc>
          <w:tcPr>
            <w:tcW w:w="959" w:type="dxa"/>
          </w:tcPr>
          <w:p w14:paraId="6927A8B4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317FF8E7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Отрицательные </w:t>
            </w: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формы глагола. </w:t>
            </w:r>
          </w:p>
          <w:p w14:paraId="157C84E5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1416" w:type="dxa"/>
          </w:tcPr>
          <w:p w14:paraId="650309E6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09FAC0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680B4BF" w14:textId="77777777" w:rsidTr="00235C55">
        <w:trPr>
          <w:trHeight w:val="360"/>
        </w:trPr>
        <w:tc>
          <w:tcPr>
            <w:tcW w:w="959" w:type="dxa"/>
          </w:tcPr>
          <w:p w14:paraId="1102BD94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312F9E2C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Имя числительное.</w:t>
            </w:r>
          </w:p>
        </w:tc>
        <w:tc>
          <w:tcPr>
            <w:tcW w:w="1416" w:type="dxa"/>
          </w:tcPr>
          <w:p w14:paraId="0AD3DBCC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7CA3E47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C5DF2AC" w14:textId="77777777" w:rsidTr="00235C55">
        <w:trPr>
          <w:trHeight w:val="360"/>
        </w:trPr>
        <w:tc>
          <w:tcPr>
            <w:tcW w:w="959" w:type="dxa"/>
          </w:tcPr>
          <w:p w14:paraId="02A2E59F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3E4FBD42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Конструкция Существительое +существительное.</w:t>
            </w:r>
          </w:p>
        </w:tc>
        <w:tc>
          <w:tcPr>
            <w:tcW w:w="1416" w:type="dxa"/>
          </w:tcPr>
          <w:p w14:paraId="141C652C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20620B7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D9B68C1" w14:textId="77777777" w:rsidTr="00235C55">
        <w:trPr>
          <w:trHeight w:val="360"/>
        </w:trPr>
        <w:tc>
          <w:tcPr>
            <w:tcW w:w="959" w:type="dxa"/>
          </w:tcPr>
          <w:p w14:paraId="6B339DA7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36340289" w14:textId="77777777" w:rsidR="00235C55" w:rsidRPr="000E1614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Произношение звуков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hi-IN" w:bidi="hi-IN"/>
              </w:rPr>
              <w:t>I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къ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hi-IN" w:bidi="hi-IN"/>
              </w:rPr>
              <w:t>I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hi-IN" w:bidi="hi-IN"/>
              </w:rPr>
              <w:t>I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г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hi-IN" w:bidi="hi-IN"/>
              </w:rPr>
              <w:t>I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416" w:type="dxa"/>
          </w:tcPr>
          <w:p w14:paraId="045206C8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59DAE54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55435BC" w14:textId="77777777" w:rsidTr="00235C55">
        <w:trPr>
          <w:trHeight w:val="360"/>
        </w:trPr>
        <w:tc>
          <w:tcPr>
            <w:tcW w:w="959" w:type="dxa"/>
          </w:tcPr>
          <w:p w14:paraId="0E0E8D48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5F4EBC7A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Настоящая </w:t>
            </w: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время глаголов изъявительного наклонения.</w:t>
            </w:r>
          </w:p>
          <w:p w14:paraId="6AA16C6F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1416" w:type="dxa"/>
          </w:tcPr>
          <w:p w14:paraId="4DC9CF8A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522BCC9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56BFEDC" w14:textId="77777777" w:rsidTr="00235C55">
        <w:trPr>
          <w:trHeight w:val="360"/>
        </w:trPr>
        <w:tc>
          <w:tcPr>
            <w:tcW w:w="959" w:type="dxa"/>
          </w:tcPr>
          <w:p w14:paraId="3A9E63AF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9630A1C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Развитие речи с использованием глаголов настоящего времени “Яңа уку елы”</w:t>
            </w:r>
          </w:p>
        </w:tc>
        <w:tc>
          <w:tcPr>
            <w:tcW w:w="1416" w:type="dxa"/>
          </w:tcPr>
          <w:p w14:paraId="1787D6B3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5144548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98429E5" w14:textId="77777777" w:rsidTr="00235C55">
        <w:trPr>
          <w:trHeight w:val="360"/>
        </w:trPr>
        <w:tc>
          <w:tcPr>
            <w:tcW w:w="959" w:type="dxa"/>
          </w:tcPr>
          <w:p w14:paraId="5B1D17C2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06256584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 Входная к</w:t>
            </w: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онтрольная работа.  </w:t>
            </w:r>
          </w:p>
        </w:tc>
        <w:tc>
          <w:tcPr>
            <w:tcW w:w="1416" w:type="dxa"/>
          </w:tcPr>
          <w:p w14:paraId="63B42BFA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12080A6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9E822D1" w14:textId="77777777" w:rsidTr="00235C55">
        <w:trPr>
          <w:trHeight w:val="360"/>
        </w:trPr>
        <w:tc>
          <w:tcPr>
            <w:tcW w:w="959" w:type="dxa"/>
          </w:tcPr>
          <w:p w14:paraId="3E482888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7147CA49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Работа над ошибками. Прошедшая время  глаголов из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язвительного наклонения</w:t>
            </w: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.</w:t>
            </w:r>
          </w:p>
          <w:p w14:paraId="6A284D66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1416" w:type="dxa"/>
          </w:tcPr>
          <w:p w14:paraId="272E3E10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340FB6E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EC02721" w14:textId="77777777" w:rsidTr="00235C55">
        <w:trPr>
          <w:trHeight w:val="360"/>
        </w:trPr>
        <w:tc>
          <w:tcPr>
            <w:tcW w:w="959" w:type="dxa"/>
          </w:tcPr>
          <w:p w14:paraId="398C8B89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5FD1D7EA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Омонимы</w:t>
            </w:r>
          </w:p>
        </w:tc>
        <w:tc>
          <w:tcPr>
            <w:tcW w:w="1416" w:type="dxa"/>
          </w:tcPr>
          <w:p w14:paraId="10552159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2CED180B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6B085FD" w14:textId="77777777" w:rsidTr="00235C55">
        <w:trPr>
          <w:trHeight w:val="360"/>
        </w:trPr>
        <w:tc>
          <w:tcPr>
            <w:tcW w:w="959" w:type="dxa"/>
          </w:tcPr>
          <w:p w14:paraId="4CA9DB41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2B4D2448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 Словаобразовательные аффиксы - лы –ле/ -сыз, -сез.  </w:t>
            </w:r>
          </w:p>
        </w:tc>
        <w:tc>
          <w:tcPr>
            <w:tcW w:w="1416" w:type="dxa"/>
          </w:tcPr>
          <w:p w14:paraId="4975A590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15D631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9CFCB3D" w14:textId="77777777" w:rsidTr="00235C55">
        <w:trPr>
          <w:trHeight w:val="70"/>
        </w:trPr>
        <w:tc>
          <w:tcPr>
            <w:tcW w:w="959" w:type="dxa"/>
          </w:tcPr>
          <w:p w14:paraId="2D10F9B4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7F482A1B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Антонимы.</w:t>
            </w:r>
          </w:p>
        </w:tc>
        <w:tc>
          <w:tcPr>
            <w:tcW w:w="1416" w:type="dxa"/>
          </w:tcPr>
          <w:p w14:paraId="0E844519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035B8A2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7141ECD" w14:textId="77777777" w:rsidTr="00235C55">
        <w:trPr>
          <w:trHeight w:val="70"/>
        </w:trPr>
        <w:tc>
          <w:tcPr>
            <w:tcW w:w="959" w:type="dxa"/>
          </w:tcPr>
          <w:p w14:paraId="63B4D187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2AD7173D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Синонимы</w:t>
            </w:r>
          </w:p>
        </w:tc>
        <w:tc>
          <w:tcPr>
            <w:tcW w:w="1416" w:type="dxa"/>
          </w:tcPr>
          <w:p w14:paraId="18A347EB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B0AC42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DD777F0" w14:textId="77777777" w:rsidTr="00235C55">
        <w:trPr>
          <w:trHeight w:val="360"/>
        </w:trPr>
        <w:tc>
          <w:tcPr>
            <w:tcW w:w="959" w:type="dxa"/>
          </w:tcPr>
          <w:p w14:paraId="59EE8A5E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2F3F2791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Развитие речи. «Туган илебез ».</w:t>
            </w:r>
          </w:p>
        </w:tc>
        <w:tc>
          <w:tcPr>
            <w:tcW w:w="1416" w:type="dxa"/>
          </w:tcPr>
          <w:p w14:paraId="24DDC357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6A9B960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9ECCC8F" w14:textId="77777777" w:rsidTr="00235C55">
        <w:trPr>
          <w:trHeight w:val="360"/>
        </w:trPr>
        <w:tc>
          <w:tcPr>
            <w:tcW w:w="959" w:type="dxa"/>
          </w:tcPr>
          <w:p w14:paraId="7E211384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55F6AD5B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Однокоренные слова</w:t>
            </w:r>
          </w:p>
        </w:tc>
        <w:tc>
          <w:tcPr>
            <w:tcW w:w="1416" w:type="dxa"/>
          </w:tcPr>
          <w:p w14:paraId="73656661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14158DC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207542A" w14:textId="77777777" w:rsidTr="00235C55">
        <w:trPr>
          <w:trHeight w:val="360"/>
        </w:trPr>
        <w:tc>
          <w:tcPr>
            <w:tcW w:w="959" w:type="dxa"/>
          </w:tcPr>
          <w:p w14:paraId="2C704572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A24E26E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Развитие речи. Рассказ на тему «Безнең як кошлары».</w:t>
            </w:r>
          </w:p>
        </w:tc>
        <w:tc>
          <w:tcPr>
            <w:tcW w:w="1416" w:type="dxa"/>
          </w:tcPr>
          <w:p w14:paraId="240F82C2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02181C6E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13C6FC1" w14:textId="77777777" w:rsidTr="00235C55">
        <w:trPr>
          <w:trHeight w:val="360"/>
        </w:trPr>
        <w:tc>
          <w:tcPr>
            <w:tcW w:w="959" w:type="dxa"/>
          </w:tcPr>
          <w:p w14:paraId="1E34D5E9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BFEFF6B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Повторение числительных.</w:t>
            </w:r>
          </w:p>
        </w:tc>
        <w:tc>
          <w:tcPr>
            <w:tcW w:w="1416" w:type="dxa"/>
          </w:tcPr>
          <w:p w14:paraId="3099996B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0F9F66EE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E5BC69F" w14:textId="77777777" w:rsidTr="00235C55">
        <w:trPr>
          <w:trHeight w:val="360"/>
        </w:trPr>
        <w:tc>
          <w:tcPr>
            <w:tcW w:w="959" w:type="dxa"/>
          </w:tcPr>
          <w:p w14:paraId="36984144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0A0C94D0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Степени прилагательных.</w:t>
            </w:r>
          </w:p>
        </w:tc>
        <w:tc>
          <w:tcPr>
            <w:tcW w:w="1416" w:type="dxa"/>
          </w:tcPr>
          <w:p w14:paraId="1FB5B180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18674F5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6FAE142" w14:textId="77777777" w:rsidTr="00235C55">
        <w:trPr>
          <w:trHeight w:val="360"/>
        </w:trPr>
        <w:tc>
          <w:tcPr>
            <w:tcW w:w="959" w:type="dxa"/>
          </w:tcPr>
          <w:p w14:paraId="31DFB1EE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DB9CE13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Превосходная степень </w:t>
            </w: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прилагательных.</w:t>
            </w:r>
          </w:p>
        </w:tc>
        <w:tc>
          <w:tcPr>
            <w:tcW w:w="1416" w:type="dxa"/>
          </w:tcPr>
          <w:p w14:paraId="0C23AE36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FDEF21B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2BF84B3" w14:textId="77777777" w:rsidTr="00235C55">
        <w:trPr>
          <w:trHeight w:val="360"/>
        </w:trPr>
        <w:tc>
          <w:tcPr>
            <w:tcW w:w="959" w:type="dxa"/>
          </w:tcPr>
          <w:p w14:paraId="51A06696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118C5885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Констркуция существительное+существительное</w:t>
            </w:r>
          </w:p>
        </w:tc>
        <w:tc>
          <w:tcPr>
            <w:tcW w:w="1416" w:type="dxa"/>
          </w:tcPr>
          <w:p w14:paraId="502C997E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5A0952E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A467E2E" w14:textId="77777777" w:rsidTr="00235C55">
        <w:trPr>
          <w:trHeight w:val="360"/>
        </w:trPr>
        <w:tc>
          <w:tcPr>
            <w:tcW w:w="959" w:type="dxa"/>
          </w:tcPr>
          <w:p w14:paraId="785293C0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12FB2CF5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Вопросительные местоимения.</w:t>
            </w:r>
          </w:p>
          <w:p w14:paraId="48F85E63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1416" w:type="dxa"/>
          </w:tcPr>
          <w:p w14:paraId="7B49DC52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5B96264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DF9BA8F" w14:textId="77777777" w:rsidTr="00235C55">
        <w:trPr>
          <w:trHeight w:val="360"/>
        </w:trPr>
        <w:tc>
          <w:tcPr>
            <w:tcW w:w="959" w:type="dxa"/>
          </w:tcPr>
          <w:p w14:paraId="6D637A22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1C5158E0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Неопределенная форма глаголов изъявительного наклонения в прошедшем времени.</w:t>
            </w:r>
          </w:p>
        </w:tc>
        <w:tc>
          <w:tcPr>
            <w:tcW w:w="1416" w:type="dxa"/>
          </w:tcPr>
          <w:p w14:paraId="77CB39DA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A774E0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2BCF241" w14:textId="77777777" w:rsidTr="00235C55">
        <w:trPr>
          <w:trHeight w:val="360"/>
        </w:trPr>
        <w:tc>
          <w:tcPr>
            <w:tcW w:w="959" w:type="dxa"/>
          </w:tcPr>
          <w:p w14:paraId="5076F37D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7E67DFB1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Имя числительное.</w:t>
            </w:r>
          </w:p>
        </w:tc>
        <w:tc>
          <w:tcPr>
            <w:tcW w:w="1416" w:type="dxa"/>
          </w:tcPr>
          <w:p w14:paraId="71FD8EF8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2762C21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8D0402B" w14:textId="77777777" w:rsidTr="00235C55">
        <w:trPr>
          <w:trHeight w:val="360"/>
        </w:trPr>
        <w:tc>
          <w:tcPr>
            <w:tcW w:w="959" w:type="dxa"/>
          </w:tcPr>
          <w:p w14:paraId="75A671CA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0D684BD8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Повторение слов отвечающих на вопросы “Нишләми? Нишләде? Нишләмәде?”</w:t>
            </w:r>
          </w:p>
        </w:tc>
        <w:tc>
          <w:tcPr>
            <w:tcW w:w="1416" w:type="dxa"/>
          </w:tcPr>
          <w:p w14:paraId="753261E0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28E1C85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37AC84A" w14:textId="77777777" w:rsidTr="00235C55">
        <w:trPr>
          <w:trHeight w:val="360"/>
        </w:trPr>
        <w:tc>
          <w:tcPr>
            <w:tcW w:w="959" w:type="dxa"/>
          </w:tcPr>
          <w:p w14:paraId="683AAE26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2E37E3D0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Развитие речи на тему “В зоопарке”. Работа над произношением слов.</w:t>
            </w:r>
          </w:p>
        </w:tc>
        <w:tc>
          <w:tcPr>
            <w:tcW w:w="1416" w:type="dxa"/>
          </w:tcPr>
          <w:p w14:paraId="312B6DA4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6A1A069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D551901" w14:textId="77777777" w:rsidTr="00235C55">
        <w:trPr>
          <w:trHeight w:val="360"/>
        </w:trPr>
        <w:tc>
          <w:tcPr>
            <w:tcW w:w="959" w:type="dxa"/>
          </w:tcPr>
          <w:p w14:paraId="186269AB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127C9419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Сложные слова. Составные слова.</w:t>
            </w:r>
          </w:p>
        </w:tc>
        <w:tc>
          <w:tcPr>
            <w:tcW w:w="1416" w:type="dxa"/>
          </w:tcPr>
          <w:p w14:paraId="504A47CA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CB0FFE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5722472" w14:textId="77777777" w:rsidTr="00235C55">
        <w:trPr>
          <w:trHeight w:val="360"/>
        </w:trPr>
        <w:tc>
          <w:tcPr>
            <w:tcW w:w="959" w:type="dxa"/>
          </w:tcPr>
          <w:p w14:paraId="04AD1309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7EBFE14F" w14:textId="77777777" w:rsidR="00235C55" w:rsidRPr="009D0A11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Развитие диалогической речи “Минем бакчам”</w:t>
            </w:r>
          </w:p>
        </w:tc>
        <w:tc>
          <w:tcPr>
            <w:tcW w:w="1416" w:type="dxa"/>
          </w:tcPr>
          <w:p w14:paraId="223397E0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30562FB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2DAB57C" w14:textId="77777777" w:rsidTr="00235C55">
        <w:trPr>
          <w:trHeight w:val="360"/>
        </w:trPr>
        <w:tc>
          <w:tcPr>
            <w:tcW w:w="959" w:type="dxa"/>
          </w:tcPr>
          <w:p w14:paraId="36ED31DC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449E95EB" w14:textId="77777777" w:rsidR="00235C55" w:rsidRPr="00BC3C23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ритяжательные местоимение.</w:t>
            </w:r>
          </w:p>
        </w:tc>
        <w:tc>
          <w:tcPr>
            <w:tcW w:w="1416" w:type="dxa"/>
          </w:tcPr>
          <w:p w14:paraId="12EA3FC6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3F9D5BE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FBD18C9" w14:textId="77777777" w:rsidTr="00235C55">
        <w:trPr>
          <w:trHeight w:val="360"/>
        </w:trPr>
        <w:tc>
          <w:tcPr>
            <w:tcW w:w="959" w:type="dxa"/>
          </w:tcPr>
          <w:p w14:paraId="6B711B5A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D334C92" w14:textId="77777777" w:rsidR="00235C55" w:rsidRPr="00E76BCA" w:rsidRDefault="00235C55" w:rsidP="00CD2A84">
            <w:pPr>
              <w:suppressAutoHyphens/>
              <w:ind w:left="35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Фонетический разбор слов.</w:t>
            </w:r>
          </w:p>
        </w:tc>
        <w:tc>
          <w:tcPr>
            <w:tcW w:w="1416" w:type="dxa"/>
          </w:tcPr>
          <w:p w14:paraId="640D6710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7137AB8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734636D" w14:textId="77777777" w:rsidTr="00235C55">
        <w:trPr>
          <w:trHeight w:val="360"/>
        </w:trPr>
        <w:tc>
          <w:tcPr>
            <w:tcW w:w="959" w:type="dxa"/>
          </w:tcPr>
          <w:p w14:paraId="146CCBD6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2CD48B1D" w14:textId="77777777" w:rsidR="00235C55" w:rsidRPr="00E76BCA" w:rsidRDefault="00235C55" w:rsidP="00CD2A84">
            <w:pPr>
              <w:suppressAutoHyphens/>
              <w:ind w:right="-108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Контрольная работа. Тест</w:t>
            </w:r>
          </w:p>
        </w:tc>
        <w:tc>
          <w:tcPr>
            <w:tcW w:w="1416" w:type="dxa"/>
          </w:tcPr>
          <w:p w14:paraId="70E99E1D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D63C2C8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6CB4DB7" w14:textId="77777777" w:rsidTr="00235C55">
        <w:trPr>
          <w:trHeight w:val="360"/>
        </w:trPr>
        <w:tc>
          <w:tcPr>
            <w:tcW w:w="959" w:type="dxa"/>
          </w:tcPr>
          <w:p w14:paraId="7FD70E3B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7849F221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Работа над ошибками. </w:t>
            </w:r>
          </w:p>
        </w:tc>
        <w:tc>
          <w:tcPr>
            <w:tcW w:w="1416" w:type="dxa"/>
          </w:tcPr>
          <w:p w14:paraId="47DAD034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30722A3E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BA2E8D4" w14:textId="77777777" w:rsidTr="00235C55">
        <w:trPr>
          <w:trHeight w:val="360"/>
        </w:trPr>
        <w:tc>
          <w:tcPr>
            <w:tcW w:w="959" w:type="dxa"/>
          </w:tcPr>
          <w:p w14:paraId="60711A01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DFF7EDD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Производные имена существительные. (- лык, -лек)</w:t>
            </w:r>
          </w:p>
        </w:tc>
        <w:tc>
          <w:tcPr>
            <w:tcW w:w="1416" w:type="dxa"/>
          </w:tcPr>
          <w:p w14:paraId="7DB2D0B4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FFD834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CF02E05" w14:textId="77777777" w:rsidTr="00235C55">
        <w:trPr>
          <w:trHeight w:val="360"/>
        </w:trPr>
        <w:tc>
          <w:tcPr>
            <w:tcW w:w="959" w:type="dxa"/>
          </w:tcPr>
          <w:p w14:paraId="43CAEE46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5B23C46D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Изменеие  личных местоимений по падежам</w:t>
            </w:r>
          </w:p>
        </w:tc>
        <w:tc>
          <w:tcPr>
            <w:tcW w:w="1416" w:type="dxa"/>
          </w:tcPr>
          <w:p w14:paraId="06337101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7E82D9F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3518466" w14:textId="77777777" w:rsidTr="00235C55">
        <w:trPr>
          <w:trHeight w:val="360"/>
        </w:trPr>
        <w:tc>
          <w:tcPr>
            <w:tcW w:w="959" w:type="dxa"/>
          </w:tcPr>
          <w:p w14:paraId="252261A4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330892BE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Стуктура –га, -гә</w:t>
            </w:r>
          </w:p>
          <w:p w14:paraId="6AF24568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                 -ка,-кә + таба</w:t>
            </w:r>
          </w:p>
        </w:tc>
        <w:tc>
          <w:tcPr>
            <w:tcW w:w="1416" w:type="dxa"/>
          </w:tcPr>
          <w:p w14:paraId="6B5DA46F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027A27B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910DE01" w14:textId="77777777" w:rsidTr="00235C55">
        <w:trPr>
          <w:trHeight w:val="360"/>
        </w:trPr>
        <w:tc>
          <w:tcPr>
            <w:tcW w:w="959" w:type="dxa"/>
          </w:tcPr>
          <w:p w14:paraId="09510165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03AF3CFD" w14:textId="77777777" w:rsidR="00235C55" w:rsidRPr="00BC3C23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Использование послелога “аша” в предложениях и в словосочетаниях. </w:t>
            </w:r>
          </w:p>
        </w:tc>
        <w:tc>
          <w:tcPr>
            <w:tcW w:w="1416" w:type="dxa"/>
          </w:tcPr>
          <w:p w14:paraId="74C35959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0547A85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8E2D1FD" w14:textId="77777777" w:rsidTr="00235C55">
        <w:trPr>
          <w:trHeight w:val="360"/>
        </w:trPr>
        <w:tc>
          <w:tcPr>
            <w:tcW w:w="959" w:type="dxa"/>
          </w:tcPr>
          <w:p w14:paraId="07219725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2EB0248F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Парные слова.</w:t>
            </w:r>
          </w:p>
        </w:tc>
        <w:tc>
          <w:tcPr>
            <w:tcW w:w="1416" w:type="dxa"/>
          </w:tcPr>
          <w:p w14:paraId="36774BAE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199F21D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D9B9CB8" w14:textId="77777777" w:rsidTr="00235C55">
        <w:trPr>
          <w:trHeight w:val="360"/>
        </w:trPr>
        <w:tc>
          <w:tcPr>
            <w:tcW w:w="959" w:type="dxa"/>
          </w:tcPr>
          <w:p w14:paraId="009E7AF4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5ADFA447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Отр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ицательные местоимения</w:t>
            </w:r>
          </w:p>
        </w:tc>
        <w:tc>
          <w:tcPr>
            <w:tcW w:w="1416" w:type="dxa"/>
          </w:tcPr>
          <w:p w14:paraId="50AE1621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193C93A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9BBFCDE" w14:textId="77777777" w:rsidTr="00235C55">
        <w:trPr>
          <w:trHeight w:val="360"/>
        </w:trPr>
        <w:tc>
          <w:tcPr>
            <w:tcW w:w="959" w:type="dxa"/>
          </w:tcPr>
          <w:p w14:paraId="35D83934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43174B1E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Повторение пройденного материала “Профессии”</w:t>
            </w:r>
          </w:p>
        </w:tc>
        <w:tc>
          <w:tcPr>
            <w:tcW w:w="1416" w:type="dxa"/>
          </w:tcPr>
          <w:p w14:paraId="6FA9A5D2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5A4B670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C7C7644" w14:textId="77777777" w:rsidTr="00235C55">
        <w:trPr>
          <w:trHeight w:val="360"/>
        </w:trPr>
        <w:tc>
          <w:tcPr>
            <w:tcW w:w="959" w:type="dxa"/>
          </w:tcPr>
          <w:p w14:paraId="5BE08027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4EA13827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Вопросительное местоимения.</w:t>
            </w:r>
          </w:p>
        </w:tc>
        <w:tc>
          <w:tcPr>
            <w:tcW w:w="1416" w:type="dxa"/>
          </w:tcPr>
          <w:p w14:paraId="19F3FDCC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05C357B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5210831A" w14:textId="77777777" w:rsidTr="00235C55">
        <w:trPr>
          <w:trHeight w:val="360"/>
        </w:trPr>
        <w:tc>
          <w:tcPr>
            <w:tcW w:w="959" w:type="dxa"/>
          </w:tcPr>
          <w:p w14:paraId="3DD1EC97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396E272F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Склонение указательных местоимений “Бу”, “Теге”</w:t>
            </w:r>
          </w:p>
        </w:tc>
        <w:tc>
          <w:tcPr>
            <w:tcW w:w="1416" w:type="dxa"/>
          </w:tcPr>
          <w:p w14:paraId="51E2171B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699D494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9458A38" w14:textId="77777777" w:rsidTr="00235C55">
        <w:trPr>
          <w:trHeight w:val="360"/>
        </w:trPr>
        <w:tc>
          <w:tcPr>
            <w:tcW w:w="959" w:type="dxa"/>
          </w:tcPr>
          <w:p w14:paraId="5E826EA2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4CDB3629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Использование указательных местоимений в речи.</w:t>
            </w:r>
          </w:p>
        </w:tc>
        <w:tc>
          <w:tcPr>
            <w:tcW w:w="1416" w:type="dxa"/>
          </w:tcPr>
          <w:p w14:paraId="10B99FA9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3C2EC4ED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9EB64D4" w14:textId="77777777" w:rsidTr="00235C55">
        <w:trPr>
          <w:trHeight w:val="360"/>
        </w:trPr>
        <w:tc>
          <w:tcPr>
            <w:tcW w:w="959" w:type="dxa"/>
          </w:tcPr>
          <w:p w14:paraId="2BD4632E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0DEDB794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Конструкция числительное +существительное.</w:t>
            </w:r>
          </w:p>
        </w:tc>
        <w:tc>
          <w:tcPr>
            <w:tcW w:w="1416" w:type="dxa"/>
          </w:tcPr>
          <w:p w14:paraId="73A85066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1B215CA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48A26A5" w14:textId="77777777" w:rsidTr="00235C55">
        <w:trPr>
          <w:trHeight w:val="360"/>
        </w:trPr>
        <w:tc>
          <w:tcPr>
            <w:tcW w:w="959" w:type="dxa"/>
          </w:tcPr>
          <w:p w14:paraId="0687F8C7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295FA304" w14:textId="77777777" w:rsidR="00235C55" w:rsidRPr="00E76BCA" w:rsidRDefault="00235C55" w:rsidP="00CD2A84">
            <w:pPr>
              <w:suppressAutoHyphens/>
              <w:ind w:right="-108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Развитие диалогической речи.</w:t>
            </w:r>
          </w:p>
        </w:tc>
        <w:tc>
          <w:tcPr>
            <w:tcW w:w="1416" w:type="dxa"/>
          </w:tcPr>
          <w:p w14:paraId="54FD972F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1F9DD1E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E31EB09" w14:textId="77777777" w:rsidTr="00235C55">
        <w:trPr>
          <w:trHeight w:val="360"/>
        </w:trPr>
        <w:tc>
          <w:tcPr>
            <w:tcW w:w="959" w:type="dxa"/>
          </w:tcPr>
          <w:p w14:paraId="42F9435C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F99FBD5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Фонетический разбор слов.</w:t>
            </w:r>
          </w:p>
        </w:tc>
        <w:tc>
          <w:tcPr>
            <w:tcW w:w="1416" w:type="dxa"/>
          </w:tcPr>
          <w:p w14:paraId="015F0B4D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3641324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EC1A256" w14:textId="77777777" w:rsidTr="00235C55">
        <w:trPr>
          <w:trHeight w:val="360"/>
        </w:trPr>
        <w:tc>
          <w:tcPr>
            <w:tcW w:w="959" w:type="dxa"/>
          </w:tcPr>
          <w:p w14:paraId="5C12B480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54A372A2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Контрольная работа.</w:t>
            </w:r>
          </w:p>
        </w:tc>
        <w:tc>
          <w:tcPr>
            <w:tcW w:w="1416" w:type="dxa"/>
          </w:tcPr>
          <w:p w14:paraId="1D718C6B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2824970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DF5B628" w14:textId="77777777" w:rsidTr="00235C55">
        <w:trPr>
          <w:trHeight w:val="360"/>
        </w:trPr>
        <w:tc>
          <w:tcPr>
            <w:tcW w:w="959" w:type="dxa"/>
          </w:tcPr>
          <w:p w14:paraId="057D6DBA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37E719B0" w14:textId="77777777" w:rsidR="00235C55" w:rsidRDefault="00235C55" w:rsidP="00CD2A84">
            <w:pPr>
              <w:tabs>
                <w:tab w:val="left" w:pos="856"/>
              </w:tabs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Работа над ошибками.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Работа со словарем.</w:t>
            </w:r>
          </w:p>
        </w:tc>
        <w:tc>
          <w:tcPr>
            <w:tcW w:w="1416" w:type="dxa"/>
          </w:tcPr>
          <w:p w14:paraId="37D159B8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756BA715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1D7C82E0" w14:textId="77777777" w:rsidTr="00235C55">
        <w:trPr>
          <w:trHeight w:val="360"/>
        </w:trPr>
        <w:tc>
          <w:tcPr>
            <w:tcW w:w="959" w:type="dxa"/>
          </w:tcPr>
          <w:p w14:paraId="1659FB2B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150563E9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Определенная форма будущего времени.</w:t>
            </w:r>
          </w:p>
        </w:tc>
        <w:tc>
          <w:tcPr>
            <w:tcW w:w="1416" w:type="dxa"/>
          </w:tcPr>
          <w:p w14:paraId="0AD69978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65CA506E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D9C277C" w14:textId="77777777" w:rsidTr="00235C55">
        <w:trPr>
          <w:trHeight w:val="360"/>
        </w:trPr>
        <w:tc>
          <w:tcPr>
            <w:tcW w:w="959" w:type="dxa"/>
          </w:tcPr>
          <w:p w14:paraId="4CB588F7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B545168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Неопределенная форма будущего времени. </w:t>
            </w:r>
          </w:p>
        </w:tc>
        <w:tc>
          <w:tcPr>
            <w:tcW w:w="1416" w:type="dxa"/>
          </w:tcPr>
          <w:p w14:paraId="1CC3EF48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23BF513C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321D980" w14:textId="77777777" w:rsidTr="00235C55">
        <w:trPr>
          <w:trHeight w:val="360"/>
        </w:trPr>
        <w:tc>
          <w:tcPr>
            <w:tcW w:w="959" w:type="dxa"/>
          </w:tcPr>
          <w:p w14:paraId="6AA3C531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27D0E077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Спряжение будущего определенного времени.</w:t>
            </w:r>
          </w:p>
        </w:tc>
        <w:tc>
          <w:tcPr>
            <w:tcW w:w="1416" w:type="dxa"/>
          </w:tcPr>
          <w:p w14:paraId="133FEBC8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1645142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5938B31" w14:textId="77777777" w:rsidTr="00235C55">
        <w:trPr>
          <w:trHeight w:val="360"/>
        </w:trPr>
        <w:tc>
          <w:tcPr>
            <w:tcW w:w="959" w:type="dxa"/>
          </w:tcPr>
          <w:p w14:paraId="74A20772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07049BAD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Повторение изученного материала.</w:t>
            </w:r>
          </w:p>
        </w:tc>
        <w:tc>
          <w:tcPr>
            <w:tcW w:w="1416" w:type="dxa"/>
          </w:tcPr>
          <w:p w14:paraId="56D4E7AE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0C8E20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21C2677" w14:textId="77777777" w:rsidTr="00235C55">
        <w:trPr>
          <w:trHeight w:val="360"/>
        </w:trPr>
        <w:tc>
          <w:tcPr>
            <w:tcW w:w="959" w:type="dxa"/>
          </w:tcPr>
          <w:p w14:paraId="384FCB8A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684046F8" w14:textId="77777777" w:rsidR="00235C55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Конструкция существительное +существительное</w:t>
            </w:r>
          </w:p>
        </w:tc>
        <w:tc>
          <w:tcPr>
            <w:tcW w:w="1416" w:type="dxa"/>
          </w:tcPr>
          <w:p w14:paraId="04EF9022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75791B6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DEA7F06" w14:textId="77777777" w:rsidTr="00235C55">
        <w:trPr>
          <w:trHeight w:val="360"/>
        </w:trPr>
        <w:tc>
          <w:tcPr>
            <w:tcW w:w="959" w:type="dxa"/>
          </w:tcPr>
          <w:p w14:paraId="4CFC6EFC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0B3A8587" w14:textId="77777777" w:rsidR="00235C55" w:rsidRPr="001C5D91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 xml:space="preserve">Произношение звука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hi-IN" w:bidi="hi-IN"/>
              </w:rPr>
              <w:t>I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hi-IN" w:bidi="hi-IN"/>
              </w:rPr>
              <w:t>I</w:t>
            </w:r>
          </w:p>
        </w:tc>
        <w:tc>
          <w:tcPr>
            <w:tcW w:w="1416" w:type="dxa"/>
          </w:tcPr>
          <w:p w14:paraId="5F21468F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1A9CD6D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7CC56FA" w14:textId="77777777" w:rsidTr="00235C55">
        <w:trPr>
          <w:trHeight w:val="360"/>
        </w:trPr>
        <w:tc>
          <w:tcPr>
            <w:tcW w:w="959" w:type="dxa"/>
          </w:tcPr>
          <w:p w14:paraId="7817D441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4536C1F7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Развитие речи «Музейда әдәп кагыйдәләре»</w:t>
            </w:r>
          </w:p>
        </w:tc>
        <w:tc>
          <w:tcPr>
            <w:tcW w:w="1416" w:type="dxa"/>
          </w:tcPr>
          <w:p w14:paraId="60BC006A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2768BAA0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4A5483AE" w14:textId="77777777" w:rsidTr="00235C55">
        <w:trPr>
          <w:trHeight w:val="360"/>
        </w:trPr>
        <w:tc>
          <w:tcPr>
            <w:tcW w:w="959" w:type="dxa"/>
          </w:tcPr>
          <w:p w14:paraId="7531A044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0BDE3CD4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Собственные имена существительные.</w:t>
            </w:r>
          </w:p>
        </w:tc>
        <w:tc>
          <w:tcPr>
            <w:tcW w:w="1416" w:type="dxa"/>
          </w:tcPr>
          <w:p w14:paraId="67D048AF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3C816034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B96816F" w14:textId="77777777" w:rsidTr="00235C55">
        <w:trPr>
          <w:trHeight w:val="360"/>
        </w:trPr>
        <w:tc>
          <w:tcPr>
            <w:tcW w:w="959" w:type="dxa"/>
          </w:tcPr>
          <w:p w14:paraId="274C8D6B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3EDA083B" w14:textId="77777777" w:rsidR="00235C55" w:rsidRPr="004D32D1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Повторение пройденного материала. Имя существительное</w:t>
            </w:r>
          </w:p>
        </w:tc>
        <w:tc>
          <w:tcPr>
            <w:tcW w:w="1416" w:type="dxa"/>
          </w:tcPr>
          <w:p w14:paraId="4D7A886A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70D02132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DD0AEBA" w14:textId="77777777" w:rsidTr="00235C55">
        <w:trPr>
          <w:trHeight w:val="360"/>
        </w:trPr>
        <w:tc>
          <w:tcPr>
            <w:tcW w:w="959" w:type="dxa"/>
          </w:tcPr>
          <w:p w14:paraId="57F06C58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3D7950E6" w14:textId="77777777" w:rsidR="00235C55" w:rsidRDefault="00235C55" w:rsidP="00CD2A84">
            <w:pPr>
              <w:tabs>
                <w:tab w:val="left" w:pos="4140"/>
              </w:tabs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Повторение пройденного материала. Имя прилагательное.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ab/>
            </w:r>
          </w:p>
        </w:tc>
        <w:tc>
          <w:tcPr>
            <w:tcW w:w="1416" w:type="dxa"/>
          </w:tcPr>
          <w:p w14:paraId="722154BA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03BC6739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0C8EDA7D" w14:textId="77777777" w:rsidTr="00235C55">
        <w:trPr>
          <w:trHeight w:val="360"/>
        </w:trPr>
        <w:tc>
          <w:tcPr>
            <w:tcW w:w="959" w:type="dxa"/>
          </w:tcPr>
          <w:p w14:paraId="79CBF82C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20FCB1B0" w14:textId="77777777" w:rsidR="00235C55" w:rsidRDefault="00235C55" w:rsidP="00CD2A84">
            <w:pPr>
              <w:tabs>
                <w:tab w:val="left" w:pos="4140"/>
              </w:tabs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Повторение пройденного материала. Имя числительное.</w:t>
            </w:r>
          </w:p>
        </w:tc>
        <w:tc>
          <w:tcPr>
            <w:tcW w:w="1416" w:type="dxa"/>
          </w:tcPr>
          <w:p w14:paraId="1939709A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4BA1783F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249FB37E" w14:textId="77777777" w:rsidTr="00235C55">
        <w:trPr>
          <w:trHeight w:val="360"/>
        </w:trPr>
        <w:tc>
          <w:tcPr>
            <w:tcW w:w="959" w:type="dxa"/>
          </w:tcPr>
          <w:p w14:paraId="5F609977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17EC62F1" w14:textId="77777777" w:rsidR="00235C55" w:rsidRDefault="00235C55" w:rsidP="00CD2A84">
            <w:pPr>
              <w:tabs>
                <w:tab w:val="left" w:pos="4140"/>
              </w:tabs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Повторение пройденного материала. Глаголы.</w:t>
            </w:r>
          </w:p>
        </w:tc>
        <w:tc>
          <w:tcPr>
            <w:tcW w:w="1416" w:type="dxa"/>
          </w:tcPr>
          <w:p w14:paraId="629C82ED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2957B3F6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0D49873" w14:textId="77777777" w:rsidTr="00235C55">
        <w:trPr>
          <w:trHeight w:val="360"/>
        </w:trPr>
        <w:tc>
          <w:tcPr>
            <w:tcW w:w="959" w:type="dxa"/>
          </w:tcPr>
          <w:p w14:paraId="1DB5BB6C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5FE3DF1F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Использование послеложных слов в предложениях.</w:t>
            </w:r>
          </w:p>
        </w:tc>
        <w:tc>
          <w:tcPr>
            <w:tcW w:w="1416" w:type="dxa"/>
          </w:tcPr>
          <w:p w14:paraId="43F38DA4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718D9D33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771EBD10" w14:textId="77777777" w:rsidTr="00235C55">
        <w:trPr>
          <w:trHeight w:val="360"/>
        </w:trPr>
        <w:tc>
          <w:tcPr>
            <w:tcW w:w="959" w:type="dxa"/>
          </w:tcPr>
          <w:p w14:paraId="56E95568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507E6A9F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Р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азвитие речи “Исәнме, җәй”</w:t>
            </w:r>
          </w:p>
        </w:tc>
        <w:tc>
          <w:tcPr>
            <w:tcW w:w="1416" w:type="dxa"/>
          </w:tcPr>
          <w:p w14:paraId="1CCD288F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0599C4C7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6496066F" w14:textId="77777777" w:rsidTr="00235C55">
        <w:trPr>
          <w:trHeight w:val="360"/>
        </w:trPr>
        <w:tc>
          <w:tcPr>
            <w:tcW w:w="959" w:type="dxa"/>
          </w:tcPr>
          <w:p w14:paraId="7148068C" w14:textId="77777777" w:rsidR="00235C55" w:rsidRPr="00AA2048" w:rsidRDefault="00235C55" w:rsidP="00235C55">
            <w:pPr>
              <w:pStyle w:val="a3"/>
              <w:numPr>
                <w:ilvl w:val="0"/>
                <w:numId w:val="14"/>
              </w:num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73300CE3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E76BC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Повторение пройденного материала.</w:t>
            </w:r>
          </w:p>
        </w:tc>
        <w:tc>
          <w:tcPr>
            <w:tcW w:w="1416" w:type="dxa"/>
          </w:tcPr>
          <w:p w14:paraId="156B4D30" w14:textId="77777777" w:rsidR="00235C55" w:rsidRDefault="00235C55" w:rsidP="00CD2A84">
            <w:pPr>
              <w:jc w:val="center"/>
            </w:pPr>
            <w:r w:rsidRPr="006D7AB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1</w:t>
            </w:r>
          </w:p>
        </w:tc>
        <w:tc>
          <w:tcPr>
            <w:tcW w:w="1984" w:type="dxa"/>
            <w:vMerge/>
          </w:tcPr>
          <w:p w14:paraId="507CF37E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  <w:tr w:rsidR="00235C55" w:rsidRPr="00E76BCA" w14:paraId="363D0095" w14:textId="77777777" w:rsidTr="00235C55">
        <w:trPr>
          <w:trHeight w:val="360"/>
        </w:trPr>
        <w:tc>
          <w:tcPr>
            <w:tcW w:w="959" w:type="dxa"/>
          </w:tcPr>
          <w:p w14:paraId="6A81AC1C" w14:textId="77777777" w:rsidR="00235C55" w:rsidRPr="00AA2048" w:rsidRDefault="00235C55" w:rsidP="00CD2A84">
            <w:pPr>
              <w:pStyle w:val="a3"/>
              <w:tabs>
                <w:tab w:val="left" w:pos="3090"/>
              </w:tabs>
              <w:suppressAutoHyphens/>
              <w:ind w:left="644" w:firstLine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5388" w:type="dxa"/>
          </w:tcPr>
          <w:p w14:paraId="0BB49B92" w14:textId="77777777" w:rsidR="00235C55" w:rsidRPr="00E76BCA" w:rsidRDefault="00235C55" w:rsidP="00CD2A84">
            <w:pPr>
              <w:suppressAutoHyphens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Итого</w:t>
            </w:r>
          </w:p>
        </w:tc>
        <w:tc>
          <w:tcPr>
            <w:tcW w:w="1416" w:type="dxa"/>
          </w:tcPr>
          <w:p w14:paraId="2AC0EB02" w14:textId="77777777" w:rsidR="00235C55" w:rsidRPr="00E76BCA" w:rsidRDefault="00235C55" w:rsidP="00235C55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  <w:t>68 часов</w:t>
            </w:r>
          </w:p>
        </w:tc>
        <w:tc>
          <w:tcPr>
            <w:tcW w:w="1984" w:type="dxa"/>
          </w:tcPr>
          <w:p w14:paraId="460483B1" w14:textId="77777777" w:rsidR="00235C55" w:rsidRPr="00E76BCA" w:rsidRDefault="00235C55" w:rsidP="00CD2A84">
            <w:pPr>
              <w:tabs>
                <w:tab w:val="left" w:pos="3090"/>
              </w:tabs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</w:p>
        </w:tc>
      </w:tr>
    </w:tbl>
    <w:p w14:paraId="5D4C2174" w14:textId="77777777" w:rsidR="00DF7551" w:rsidRPr="000476D8" w:rsidRDefault="00DF7551" w:rsidP="00E3086F">
      <w:pPr>
        <w:autoSpaceDE w:val="0"/>
        <w:autoSpaceDN w:val="0"/>
        <w:spacing w:after="0" w:line="24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14:paraId="4CAC4A5D" w14:textId="77777777" w:rsidR="00E3086F" w:rsidRDefault="00DF7551" w:rsidP="00E3086F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</w:pPr>
      <w:r w:rsidRPr="00E3086F">
        <w:rPr>
          <w:rFonts w:ascii="Times New Roman" w:eastAsia="Times New Roman" w:hAnsi="Times New Roman"/>
          <w:color w:val="000000"/>
        </w:rPr>
        <w:t xml:space="preserve">Детская мультимедийная библиотека // URL: http://xn--80aab5b.xn--p1ai/;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 xml:space="preserve">Методическая копилка учителей татарского языка // URL: https://mon.tatarstan.ru/kopil.htm;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 xml:space="preserve">Образовательный ресурс tatarschool.ru // URL: http://tatarschool.ru/;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>Онлайн-школа обучения татарскому языку «Ана теле» // URL: https://anatele.ef.com/;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>«</w:t>
      </w:r>
      <w:proofErr w:type="spellStart"/>
      <w:r w:rsidRPr="00E3086F">
        <w:rPr>
          <w:rFonts w:ascii="Times New Roman" w:eastAsia="Times New Roman" w:hAnsi="Times New Roman"/>
          <w:color w:val="000000"/>
        </w:rPr>
        <w:t>Татармультфильм</w:t>
      </w:r>
      <w:proofErr w:type="spellEnd"/>
      <w:r w:rsidRPr="00E3086F">
        <w:rPr>
          <w:rFonts w:ascii="Times New Roman" w:eastAsia="Times New Roman" w:hAnsi="Times New Roman"/>
          <w:color w:val="000000"/>
        </w:rPr>
        <w:t xml:space="preserve">» Анимационная студия // URL: http://www.tatarmultfilm.ru/;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 xml:space="preserve">Татарский образовательный портал </w:t>
      </w:r>
      <w:proofErr w:type="spellStart"/>
      <w:r w:rsidRPr="00E3086F">
        <w:rPr>
          <w:rFonts w:ascii="Times New Roman" w:eastAsia="Times New Roman" w:hAnsi="Times New Roman"/>
          <w:color w:val="000000"/>
        </w:rPr>
        <w:t>Белем.ру</w:t>
      </w:r>
      <w:proofErr w:type="spellEnd"/>
      <w:r w:rsidRPr="00E3086F">
        <w:rPr>
          <w:rFonts w:ascii="Times New Roman" w:eastAsia="Times New Roman" w:hAnsi="Times New Roman"/>
          <w:color w:val="000000"/>
        </w:rPr>
        <w:t xml:space="preserve"> // URL: http://belem.ru/;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 xml:space="preserve">Татарская электронная библиотека // URL: https://kitap.tatar.ru/ru/;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>УМК «</w:t>
      </w:r>
      <w:proofErr w:type="spellStart"/>
      <w:r w:rsidRPr="00E3086F">
        <w:rPr>
          <w:rFonts w:ascii="Times New Roman" w:eastAsia="Times New Roman" w:hAnsi="Times New Roman"/>
          <w:color w:val="000000"/>
        </w:rPr>
        <w:t>Сəлам</w:t>
      </w:r>
      <w:proofErr w:type="spellEnd"/>
      <w:r w:rsidRPr="00E3086F">
        <w:rPr>
          <w:rFonts w:ascii="Times New Roman" w:eastAsia="Times New Roman" w:hAnsi="Times New Roman"/>
          <w:color w:val="000000"/>
        </w:rPr>
        <w:t xml:space="preserve">» // URL: http://selam.tatar/;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 xml:space="preserve">Учим татарский с Ак </w:t>
      </w:r>
      <w:proofErr w:type="spellStart"/>
      <w:r w:rsidRPr="00E3086F">
        <w:rPr>
          <w:rFonts w:ascii="Times New Roman" w:eastAsia="Times New Roman" w:hAnsi="Times New Roman"/>
          <w:color w:val="000000"/>
        </w:rPr>
        <w:t>бүре</w:t>
      </w:r>
      <w:proofErr w:type="spellEnd"/>
      <w:r w:rsidRPr="00E3086F">
        <w:rPr>
          <w:rFonts w:ascii="Times New Roman" w:eastAsia="Times New Roman" w:hAnsi="Times New Roman"/>
          <w:color w:val="000000"/>
        </w:rPr>
        <w:t xml:space="preserve"> // URL: http://tatarmultfilm.ru/cartoons/animacionnyi-serial-ak-bure;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 xml:space="preserve">Центр татарской литературы // URL: https://tatkniga.ru/;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 xml:space="preserve">Электронный русско-татарский словарь // URL: http://ganiev.org/;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 xml:space="preserve">Электронный словарь татарского языка // URL: http://syzlek.ru/; </w:t>
      </w:r>
      <w:r w:rsidRPr="00E3086F">
        <w:rPr>
          <w:sz w:val="20"/>
        </w:rPr>
        <w:br/>
      </w:r>
      <w:proofErr w:type="spellStart"/>
      <w:r w:rsidRPr="00E3086F">
        <w:rPr>
          <w:rFonts w:ascii="Times New Roman" w:eastAsia="Times New Roman" w:hAnsi="Times New Roman"/>
          <w:color w:val="000000"/>
        </w:rPr>
        <w:t>Шаян</w:t>
      </w:r>
      <w:proofErr w:type="spellEnd"/>
      <w:r w:rsidRPr="00E3086F">
        <w:rPr>
          <w:rFonts w:ascii="Times New Roman" w:eastAsia="Times New Roman" w:hAnsi="Times New Roman"/>
          <w:color w:val="000000"/>
        </w:rPr>
        <w:t xml:space="preserve"> ТВ // URL: https://shayantv.ru/; </w:t>
      </w:r>
      <w:r w:rsidRPr="00E3086F">
        <w:rPr>
          <w:sz w:val="20"/>
        </w:rPr>
        <w:br/>
      </w:r>
      <w:r w:rsidRPr="00E3086F">
        <w:rPr>
          <w:rFonts w:ascii="Times New Roman" w:eastAsia="Times New Roman" w:hAnsi="Times New Roman"/>
          <w:color w:val="000000"/>
        </w:rPr>
        <w:t>Электронный атлас истории Татарстана и татарского народа «</w:t>
      </w:r>
      <w:proofErr w:type="spellStart"/>
      <w:r w:rsidRPr="00E3086F">
        <w:rPr>
          <w:rFonts w:ascii="Times New Roman" w:eastAsia="Times New Roman" w:hAnsi="Times New Roman"/>
          <w:color w:val="000000"/>
        </w:rPr>
        <w:t>Tatarhistory</w:t>
      </w:r>
      <w:proofErr w:type="spellEnd"/>
      <w:r w:rsidRPr="00E3086F">
        <w:rPr>
          <w:rFonts w:ascii="Times New Roman" w:eastAsia="Times New Roman" w:hAnsi="Times New Roman"/>
          <w:color w:val="000000"/>
        </w:rPr>
        <w:t>» // URL: http://ebook.tatar/#/; Сборник сказок и мультфильмов «Волжские богатыри» // URL: http://xn--80abcfifoemi6ag2agw8l.xn--p1ai</w:t>
      </w:r>
      <w:r w:rsidR="00E3086F" w:rsidRPr="00E3086F">
        <w:rPr>
          <w:rFonts w:ascii="Times New Roman" w:eastAsia="Times New Roman" w:hAnsi="Times New Roman"/>
          <w:color w:val="000000"/>
        </w:rPr>
        <w:t>/</w:t>
      </w:r>
      <w:r w:rsidRPr="00E3086F">
        <w:rPr>
          <w:rFonts w:ascii="Times New Roman" w:eastAsia="Times New Roman" w:hAnsi="Times New Roman"/>
          <w:color w:val="000000"/>
        </w:rPr>
        <w:t xml:space="preserve"> </w:t>
      </w:r>
      <w:r w:rsidRPr="000476D8">
        <w:br/>
      </w:r>
      <w:r w:rsidR="00E3086F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 xml:space="preserve"> </w:t>
      </w:r>
      <w:r w:rsidR="00E3086F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ab/>
      </w:r>
    </w:p>
    <w:p w14:paraId="08ADA8DB" w14:textId="77777777" w:rsidR="001A4032" w:rsidRPr="0034312F" w:rsidRDefault="001A4032" w:rsidP="00E3086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</w:pPr>
      <w:r w:rsidRPr="0034312F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 xml:space="preserve">Результаты учебной деятельности обучающихся </w:t>
      </w:r>
      <w:r w:rsidR="00235C55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>3</w:t>
      </w:r>
      <w:r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 xml:space="preserve">-4 классов </w:t>
      </w:r>
      <w:r w:rsidRPr="0034312F">
        <w:rPr>
          <w:rFonts w:ascii="Times New Roman" w:eastAsia="SimSun" w:hAnsi="Times New Roman" w:cs="Times New Roman"/>
          <w:iCs/>
          <w:color w:val="000000"/>
          <w:kern w:val="1"/>
          <w:sz w:val="24"/>
          <w:lang w:eastAsia="hi-IN" w:bidi="hi-IN"/>
        </w:rPr>
        <w:t>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tbl>
      <w:tblPr>
        <w:tblW w:w="936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4"/>
      </w:tblGrid>
      <w:tr w:rsidR="001A4032" w:rsidRPr="001A4032" w14:paraId="2A7EFE39" w14:textId="77777777" w:rsidTr="00465145">
        <w:tc>
          <w:tcPr>
            <w:tcW w:w="46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09338F96" w14:textId="77777777" w:rsidR="001A4032" w:rsidRPr="001A4032" w:rsidRDefault="001A4032" w:rsidP="004651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1A181F8C" w14:textId="77777777" w:rsidR="001A4032" w:rsidRPr="001A4032" w:rsidRDefault="001A4032" w:rsidP="004651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eastAsia="hi-IN" w:bidi="hi-IN"/>
              </w:rPr>
              <w:t>5-балльная традиционная</w:t>
            </w:r>
          </w:p>
        </w:tc>
      </w:tr>
      <w:tr w:rsidR="001A4032" w:rsidRPr="001A4032" w14:paraId="005B0529" w14:textId="77777777" w:rsidTr="00465145">
        <w:trPr>
          <w:trHeight w:val="248"/>
        </w:trPr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64EBABAB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4025AC97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</w:t>
            </w:r>
          </w:p>
        </w:tc>
      </w:tr>
      <w:tr w:rsidR="001A4032" w:rsidRPr="001A4032" w14:paraId="11EDA29A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3EE1A360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71457D87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2</w:t>
            </w:r>
          </w:p>
        </w:tc>
      </w:tr>
      <w:tr w:rsidR="001A4032" w:rsidRPr="001A4032" w14:paraId="51C72E42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6483997A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27A3CB9E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3ED401E8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61468D37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6AA45EC1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3</w:t>
            </w:r>
          </w:p>
        </w:tc>
      </w:tr>
      <w:tr w:rsidR="001A4032" w:rsidRPr="001A4032" w14:paraId="511B42C7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6659FB6B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250F256B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62BF4054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1DDD9C05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59B7297B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28BE721D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5E13BEE4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368F0BA4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4</w:t>
            </w:r>
          </w:p>
        </w:tc>
      </w:tr>
      <w:tr w:rsidR="001A4032" w:rsidRPr="001A4032" w14:paraId="4171C11A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2D2C8CB7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211F1B94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00429A70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4409CF19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475AC4F4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14928F6C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162B6D58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1B0E745B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5</w:t>
            </w:r>
          </w:p>
        </w:tc>
      </w:tr>
      <w:tr w:rsidR="001A4032" w:rsidRPr="001A4032" w14:paraId="2A999745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5594EF69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4DB16C6E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1A4032" w:rsidRPr="001A4032" w14:paraId="5DCF1B68" w14:textId="77777777" w:rsidTr="00465145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614D0DB4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641391D9" w14:textId="77777777" w:rsidR="001A4032" w:rsidRPr="001A4032" w:rsidRDefault="001A4032" w:rsidP="0046514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</w:tbl>
    <w:p w14:paraId="6D5B3BFF" w14:textId="77777777" w:rsidR="00DF7551" w:rsidRPr="00DF7551" w:rsidRDefault="00DF7551" w:rsidP="00E3086F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1"/>
          <w:lang w:val="tt-RU" w:eastAsia="hi-IN" w:bidi="hi-IN"/>
        </w:rPr>
      </w:pPr>
    </w:p>
    <w:sectPr w:rsidR="00DF7551" w:rsidRPr="00DF7551" w:rsidSect="00BD42F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4DCAF" w14:textId="77777777" w:rsidR="00CD2A84" w:rsidRDefault="00CD2A84" w:rsidP="00734A18">
      <w:pPr>
        <w:spacing w:after="0" w:line="240" w:lineRule="auto"/>
      </w:pPr>
      <w:r>
        <w:separator/>
      </w:r>
    </w:p>
  </w:endnote>
  <w:endnote w:type="continuationSeparator" w:id="0">
    <w:p w14:paraId="4681000C" w14:textId="77777777" w:rsidR="00CD2A84" w:rsidRDefault="00CD2A84" w:rsidP="0073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Bookman Old Style Cyr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98FF5" w14:textId="77777777" w:rsidR="00CD2A84" w:rsidRDefault="00CD2A84" w:rsidP="00734A18">
      <w:pPr>
        <w:spacing w:after="0" w:line="240" w:lineRule="auto"/>
      </w:pPr>
      <w:r>
        <w:separator/>
      </w:r>
    </w:p>
  </w:footnote>
  <w:footnote w:type="continuationSeparator" w:id="0">
    <w:p w14:paraId="5F82957A" w14:textId="77777777" w:rsidR="00CD2A84" w:rsidRDefault="00CD2A84" w:rsidP="00734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384EE7A"/>
    <w:lvl w:ilvl="0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 w15:restartNumberingAfterBreak="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E05BD"/>
    <w:multiLevelType w:val="hybridMultilevel"/>
    <w:tmpl w:val="5AC22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090625"/>
    <w:multiLevelType w:val="hybridMultilevel"/>
    <w:tmpl w:val="0F4650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1057E93"/>
    <w:multiLevelType w:val="hybridMultilevel"/>
    <w:tmpl w:val="247CF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6C77F5"/>
    <w:multiLevelType w:val="hybridMultilevel"/>
    <w:tmpl w:val="A61869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F4533"/>
    <w:multiLevelType w:val="hybridMultilevel"/>
    <w:tmpl w:val="DF5433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804C8"/>
    <w:multiLevelType w:val="hybridMultilevel"/>
    <w:tmpl w:val="1FE86B5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77193EEF"/>
    <w:multiLevelType w:val="hybridMultilevel"/>
    <w:tmpl w:val="5250413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1"/>
  </w:num>
  <w:num w:numId="11">
    <w:abstractNumId w:val="7"/>
  </w:num>
  <w:num w:numId="12">
    <w:abstractNumId w:val="0"/>
  </w:num>
  <w:num w:numId="13">
    <w:abstractNumId w:val="5"/>
  </w:num>
  <w:num w:numId="1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9010E"/>
    <w:rsid w:val="000C6FAF"/>
    <w:rsid w:val="000D6AA7"/>
    <w:rsid w:val="00107CD4"/>
    <w:rsid w:val="001977E4"/>
    <w:rsid w:val="001A2D1F"/>
    <w:rsid w:val="001A4032"/>
    <w:rsid w:val="001D6955"/>
    <w:rsid w:val="001F423C"/>
    <w:rsid w:val="00215D38"/>
    <w:rsid w:val="00216AC9"/>
    <w:rsid w:val="00235C55"/>
    <w:rsid w:val="002654DE"/>
    <w:rsid w:val="0029156F"/>
    <w:rsid w:val="002C18A7"/>
    <w:rsid w:val="002C1F67"/>
    <w:rsid w:val="002C6F7F"/>
    <w:rsid w:val="0034153B"/>
    <w:rsid w:val="00373A0A"/>
    <w:rsid w:val="0038656F"/>
    <w:rsid w:val="003B5D53"/>
    <w:rsid w:val="003C671D"/>
    <w:rsid w:val="003E5246"/>
    <w:rsid w:val="003F0D67"/>
    <w:rsid w:val="003F1285"/>
    <w:rsid w:val="00411A57"/>
    <w:rsid w:val="00423CC1"/>
    <w:rsid w:val="00465145"/>
    <w:rsid w:val="004D0B80"/>
    <w:rsid w:val="004E7C61"/>
    <w:rsid w:val="00502A06"/>
    <w:rsid w:val="005209EB"/>
    <w:rsid w:val="005219C0"/>
    <w:rsid w:val="0054615B"/>
    <w:rsid w:val="00592B58"/>
    <w:rsid w:val="005A4718"/>
    <w:rsid w:val="005F0EE8"/>
    <w:rsid w:val="006E1035"/>
    <w:rsid w:val="00734A18"/>
    <w:rsid w:val="0073772D"/>
    <w:rsid w:val="00744B53"/>
    <w:rsid w:val="0076633F"/>
    <w:rsid w:val="00841299"/>
    <w:rsid w:val="0085761A"/>
    <w:rsid w:val="00867E8E"/>
    <w:rsid w:val="008738DC"/>
    <w:rsid w:val="00960C99"/>
    <w:rsid w:val="00975562"/>
    <w:rsid w:val="009B655B"/>
    <w:rsid w:val="009B6E2C"/>
    <w:rsid w:val="009E0A18"/>
    <w:rsid w:val="00A366F2"/>
    <w:rsid w:val="00A42021"/>
    <w:rsid w:val="00A701E8"/>
    <w:rsid w:val="00A75628"/>
    <w:rsid w:val="00AB1FD2"/>
    <w:rsid w:val="00B2090C"/>
    <w:rsid w:val="00B47EEE"/>
    <w:rsid w:val="00B51777"/>
    <w:rsid w:val="00B933B6"/>
    <w:rsid w:val="00BC4A5E"/>
    <w:rsid w:val="00BD0B6C"/>
    <w:rsid w:val="00BD1AA3"/>
    <w:rsid w:val="00BD42FA"/>
    <w:rsid w:val="00C06219"/>
    <w:rsid w:val="00C0765F"/>
    <w:rsid w:val="00C10C0C"/>
    <w:rsid w:val="00C6152F"/>
    <w:rsid w:val="00CD1A06"/>
    <w:rsid w:val="00CD2A84"/>
    <w:rsid w:val="00D125C2"/>
    <w:rsid w:val="00D66E6C"/>
    <w:rsid w:val="00D67434"/>
    <w:rsid w:val="00D9198C"/>
    <w:rsid w:val="00DF7551"/>
    <w:rsid w:val="00E13B11"/>
    <w:rsid w:val="00E3086F"/>
    <w:rsid w:val="00E507D0"/>
    <w:rsid w:val="00E67CAE"/>
    <w:rsid w:val="00E76BCA"/>
    <w:rsid w:val="00E7793C"/>
    <w:rsid w:val="00EA7C32"/>
    <w:rsid w:val="00EB4402"/>
    <w:rsid w:val="00EE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4C1C"/>
  <w15:docId w15:val="{209B431F-489B-441B-AD09-47F3E06F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99"/>
  </w:style>
  <w:style w:type="paragraph" w:styleId="1">
    <w:name w:val="heading 1"/>
    <w:basedOn w:val="a"/>
    <w:next w:val="a"/>
    <w:link w:val="10"/>
    <w:uiPriority w:val="9"/>
    <w:qFormat/>
    <w:rsid w:val="00DF75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10C0C"/>
    <w:pPr>
      <w:keepNext/>
      <w:spacing w:after="0" w:line="240" w:lineRule="auto"/>
      <w:jc w:val="center"/>
      <w:outlineLvl w:val="1"/>
    </w:pPr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semiHidden/>
    <w:rsid w:val="00592B58"/>
    <w:rPr>
      <w:rFonts w:ascii="Calibri" w:eastAsia="Calibri" w:hAnsi="Calibri" w:cs="Calibri"/>
      <w:sz w:val="20"/>
      <w:szCs w:val="20"/>
    </w:rPr>
  </w:style>
  <w:style w:type="paragraph" w:styleId="a6">
    <w:name w:val="footnote text"/>
    <w:basedOn w:val="a"/>
    <w:link w:val="a5"/>
    <w:uiPriority w:val="99"/>
    <w:semiHidden/>
    <w:unhideWhenUsed/>
    <w:rsid w:val="00592B58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rsid w:val="00592B58"/>
    <w:rPr>
      <w:rFonts w:ascii="Calibri" w:eastAsia="Calibri" w:hAnsi="Calibri" w:cs="Calibri"/>
    </w:rPr>
  </w:style>
  <w:style w:type="paragraph" w:styleId="a8">
    <w:name w:val="header"/>
    <w:basedOn w:val="a"/>
    <w:link w:val="a7"/>
    <w:uiPriority w:val="99"/>
    <w:unhideWhenUsed/>
    <w:rsid w:val="00592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Нижний колонтитул Знак"/>
    <w:basedOn w:val="a0"/>
    <w:link w:val="aa"/>
    <w:uiPriority w:val="99"/>
    <w:rsid w:val="00592B58"/>
    <w:rPr>
      <w:rFonts w:ascii="Calibri" w:eastAsia="Calibri" w:hAnsi="Calibri" w:cs="Calibri"/>
    </w:rPr>
  </w:style>
  <w:style w:type="paragraph" w:styleId="aa">
    <w:name w:val="footer"/>
    <w:basedOn w:val="a"/>
    <w:link w:val="a9"/>
    <w:uiPriority w:val="99"/>
    <w:unhideWhenUsed/>
    <w:rsid w:val="00592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Основной текст Знак"/>
    <w:basedOn w:val="a0"/>
    <w:link w:val="ac"/>
    <w:uiPriority w:val="99"/>
    <w:semiHidden/>
    <w:rsid w:val="00592B58"/>
    <w:rPr>
      <w:rFonts w:ascii="Calibri" w:eastAsia="Calibri" w:hAnsi="Calibri" w:cs="Calibri"/>
    </w:rPr>
  </w:style>
  <w:style w:type="paragraph" w:styleId="ac">
    <w:name w:val="Body Text"/>
    <w:basedOn w:val="a"/>
    <w:link w:val="ab"/>
    <w:uiPriority w:val="99"/>
    <w:semiHidden/>
    <w:unhideWhenUsed/>
    <w:rsid w:val="00592B58"/>
    <w:pPr>
      <w:spacing w:after="120"/>
    </w:pPr>
    <w:rPr>
      <w:rFonts w:ascii="Calibri" w:eastAsia="Calibri" w:hAnsi="Calibri" w:cs="Calibri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592B58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592B58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92B5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592B58"/>
    <w:rPr>
      <w:rFonts w:ascii="Tahoma" w:eastAsia="Calibri" w:hAnsi="Tahoma" w:cs="Tahoma"/>
      <w:sz w:val="16"/>
      <w:szCs w:val="16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92B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592B58"/>
    <w:rPr>
      <w:b/>
      <w:bCs/>
    </w:rPr>
  </w:style>
  <w:style w:type="table" w:styleId="af1">
    <w:name w:val="Table Grid"/>
    <w:basedOn w:val="a1"/>
    <w:uiPriority w:val="59"/>
    <w:rsid w:val="00737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73772D"/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f1"/>
    <w:uiPriority w:val="59"/>
    <w:rsid w:val="00465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1"/>
    <w:uiPriority w:val="59"/>
    <w:rsid w:val="0046514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C10C0C"/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10C0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C10C0C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10C0C"/>
    <w:rPr>
      <w:rFonts w:eastAsiaTheme="minorEastAsia"/>
      <w:lang w:eastAsia="ru-RU"/>
    </w:rPr>
  </w:style>
  <w:style w:type="table" w:customStyle="1" w:styleId="31">
    <w:name w:val="Сетка таблицы3"/>
    <w:basedOn w:val="a1"/>
    <w:next w:val="af1"/>
    <w:qFormat/>
    <w:rsid w:val="00373A0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3">
    <w:name w:val="Font Style33"/>
    <w:rsid w:val="00734A1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rsid w:val="00734A18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customStyle="1" w:styleId="4">
    <w:name w:val="Сетка таблицы4"/>
    <w:basedOn w:val="a1"/>
    <w:next w:val="af1"/>
    <w:uiPriority w:val="59"/>
    <w:rsid w:val="00D66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7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Normal (Web)"/>
    <w:basedOn w:val="a"/>
    <w:uiPriority w:val="99"/>
    <w:semiHidden/>
    <w:unhideWhenUsed/>
    <w:rsid w:val="004E7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12</Pages>
  <Words>3687</Words>
  <Characters>21021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43</cp:revision>
  <cp:lastPrinted>2021-10-06T10:26:00Z</cp:lastPrinted>
  <dcterms:created xsi:type="dcterms:W3CDTF">2020-02-07T09:09:00Z</dcterms:created>
  <dcterms:modified xsi:type="dcterms:W3CDTF">2024-02-04T16:02:00Z</dcterms:modified>
</cp:coreProperties>
</file>